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589D7" w14:textId="655B5BF9" w:rsidR="00CB3E3F" w:rsidRPr="002C025E" w:rsidRDefault="005945A6" w:rsidP="00285806">
      <w:pPr>
        <w:bidi/>
        <w:spacing w:after="0" w:line="240" w:lineRule="auto"/>
        <w:ind w:firstLine="284"/>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lang w:bidi="ar-EG"/>
        </w:rPr>
        <w:t xml:space="preserve">ملخص </w:t>
      </w:r>
      <w:r w:rsidR="00CB3E3F" w:rsidRPr="002C025E">
        <w:rPr>
          <w:rFonts w:ascii="Traditional Arabic" w:hAnsi="Traditional Arabic" w:cs="Traditional Arabic"/>
          <w:b/>
          <w:bCs/>
          <w:sz w:val="36"/>
          <w:szCs w:val="36"/>
          <w:rtl/>
        </w:rPr>
        <w:t>خطبة</w:t>
      </w:r>
      <w:r w:rsidR="00CB3E3F" w:rsidRPr="002C025E">
        <w:rPr>
          <w:rFonts w:ascii="Traditional Arabic" w:hAnsi="Traditional Arabic" w:cs="Traditional Arabic" w:hint="cs"/>
          <w:b/>
          <w:bCs/>
          <w:sz w:val="36"/>
          <w:szCs w:val="36"/>
          <w:rtl/>
        </w:rPr>
        <w:t xml:space="preserve"> ال</w:t>
      </w:r>
      <w:r w:rsidR="00CB3E3F" w:rsidRPr="002C025E">
        <w:rPr>
          <w:rFonts w:ascii="Traditional Arabic" w:hAnsi="Traditional Arabic" w:cs="Traditional Arabic" w:hint="cs"/>
          <w:b/>
          <w:bCs/>
          <w:sz w:val="36"/>
          <w:szCs w:val="36"/>
          <w:rtl/>
          <w:lang w:bidi="ar-EG"/>
        </w:rPr>
        <w:t>جمعة</w:t>
      </w:r>
      <w:r w:rsidR="00CB3E3F" w:rsidRPr="002C025E">
        <w:rPr>
          <w:rFonts w:ascii="Traditional Arabic" w:hAnsi="Traditional Arabic" w:cs="Traditional Arabic" w:hint="cs"/>
          <w:sz w:val="36"/>
          <w:szCs w:val="36"/>
          <w:rtl/>
          <w:lang w:bidi="ar-SY"/>
        </w:rPr>
        <w:t xml:space="preserve"> </w:t>
      </w:r>
      <w:r w:rsidR="001C7414">
        <w:rPr>
          <w:rFonts w:ascii="Traditional Arabic" w:hAnsi="Traditional Arabic" w:cs="Traditional Arabic" w:hint="cs"/>
          <w:sz w:val="36"/>
          <w:szCs w:val="36"/>
          <w:rtl/>
          <w:lang w:bidi="ar-SY"/>
        </w:rPr>
        <w:t>12</w:t>
      </w:r>
      <w:r w:rsidR="00CB3E3F" w:rsidRPr="002C025E">
        <w:rPr>
          <w:rFonts w:ascii="Traditional Arabic" w:hAnsi="Traditional Arabic" w:cs="Traditional Arabic"/>
          <w:sz w:val="36"/>
          <w:szCs w:val="36"/>
          <w:rtl/>
          <w:lang w:bidi="ar-SY"/>
        </w:rPr>
        <w:t>/</w:t>
      </w:r>
      <w:r w:rsidR="00CB3E3F" w:rsidRPr="002C025E">
        <w:rPr>
          <w:rFonts w:ascii="Traditional Arabic" w:hAnsi="Traditional Arabic" w:cs="Traditional Arabic" w:hint="cs"/>
          <w:sz w:val="36"/>
          <w:szCs w:val="36"/>
          <w:rtl/>
          <w:lang w:bidi="ar-SY"/>
        </w:rPr>
        <w:t>1</w:t>
      </w:r>
      <w:r w:rsidR="006F58D9">
        <w:rPr>
          <w:rFonts w:ascii="Traditional Arabic" w:hAnsi="Traditional Arabic" w:cs="Traditional Arabic" w:hint="cs"/>
          <w:sz w:val="36"/>
          <w:szCs w:val="36"/>
          <w:rtl/>
          <w:lang w:bidi="ar-SY"/>
        </w:rPr>
        <w:t>1</w:t>
      </w:r>
      <w:r w:rsidR="00CB3E3F" w:rsidRPr="002C025E">
        <w:rPr>
          <w:rFonts w:ascii="Traditional Arabic" w:hAnsi="Traditional Arabic" w:cs="Traditional Arabic"/>
          <w:sz w:val="36"/>
          <w:szCs w:val="36"/>
          <w:rtl/>
          <w:lang w:bidi="ar-SY"/>
        </w:rPr>
        <w:t>/202</w:t>
      </w:r>
      <w:r w:rsidR="00CB3E3F" w:rsidRPr="002C025E">
        <w:rPr>
          <w:rFonts w:ascii="Traditional Arabic" w:hAnsi="Traditional Arabic" w:cs="Traditional Arabic" w:hint="cs"/>
          <w:sz w:val="36"/>
          <w:szCs w:val="36"/>
          <w:rtl/>
          <w:lang w:bidi="ar-SY"/>
        </w:rPr>
        <w:t>1</w:t>
      </w:r>
      <w:r w:rsidR="00CB3E3F" w:rsidRPr="002C025E">
        <w:rPr>
          <w:rFonts w:ascii="Traditional Arabic" w:hAnsi="Traditional Arabic" w:cs="Traditional Arabic"/>
          <w:sz w:val="36"/>
          <w:szCs w:val="36"/>
          <w:rtl/>
          <w:lang w:bidi="ar-SY"/>
        </w:rPr>
        <w:t>م</w:t>
      </w:r>
    </w:p>
    <w:p w14:paraId="6D0E19FE" w14:textId="77777777" w:rsidR="00285806" w:rsidRDefault="00285806" w:rsidP="00285806">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يتابع حضرته حديثه في هذه الخطبة عن حضرة </w:t>
      </w:r>
      <w:r w:rsidR="00160508" w:rsidRPr="00D75095">
        <w:rPr>
          <w:rFonts w:ascii="Traditional Arabic" w:hAnsi="Traditional Arabic" w:cs="Traditional Arabic" w:hint="cs"/>
          <w:sz w:val="36"/>
          <w:szCs w:val="36"/>
          <w:rtl/>
          <w:lang w:val="en-GB"/>
        </w:rPr>
        <w:t xml:space="preserve">سيدنا عمر </w:t>
      </w:r>
      <w:r w:rsidR="00160508" w:rsidRPr="00D75095">
        <w:rPr>
          <w:rFonts w:ascii="Traditional Arabic" w:hAnsi="Traditional Arabic" w:cs="Traditional Arabic" w:hint="cs"/>
          <w:sz w:val="36"/>
          <w:szCs w:val="36"/>
          <w:lang w:val="en-GB"/>
        </w:rPr>
        <w:sym w:font="AGA Arabesque" w:char="F074"/>
      </w:r>
      <w:r w:rsidR="00160508" w:rsidRPr="00D75095">
        <w:rPr>
          <w:rFonts w:ascii="Traditional Arabic" w:hAnsi="Traditional Arabic" w:cs="Traditional Arabic" w:hint="cs"/>
          <w:sz w:val="36"/>
          <w:szCs w:val="36"/>
          <w:rtl/>
          <w:lang w:val="en-GB"/>
        </w:rPr>
        <w:t>.</w:t>
      </w:r>
    </w:p>
    <w:p w14:paraId="38581A48" w14:textId="2557807B" w:rsidR="00160508" w:rsidRPr="00D75095" w:rsidRDefault="00285806" w:rsidP="00285806">
      <w:pPr>
        <w:autoSpaceDE w:val="0"/>
        <w:autoSpaceDN w:val="0"/>
        <w:bidi/>
        <w:adjustRightInd w:val="0"/>
        <w:spacing w:after="0" w:line="240" w:lineRule="auto"/>
        <w:jc w:val="both"/>
        <w:rPr>
          <w:rFonts w:ascii="Traditional Arabic" w:hAnsi="Traditional Arabic" w:cs="Traditional Arabic"/>
          <w:sz w:val="36"/>
          <w:szCs w:val="36"/>
          <w:rtl/>
          <w:lang w:val="en-GB"/>
        </w:rPr>
      </w:pPr>
      <w:r w:rsidRPr="00A06D69">
        <w:rPr>
          <w:rFonts w:ascii="Traditional Arabic" w:hAnsi="Traditional Arabic" w:cs="Traditional Arabic" w:hint="cs"/>
          <w:b/>
          <w:bCs/>
          <w:sz w:val="36"/>
          <w:szCs w:val="36"/>
          <w:rtl/>
          <w:lang w:val="en-GB"/>
        </w:rPr>
        <w:t xml:space="preserve">زهد سيدنا عمر </w:t>
      </w:r>
      <w:r w:rsidRPr="00A06D69">
        <w:rPr>
          <w:rFonts w:ascii="Traditional Arabic" w:hAnsi="Traditional Arabic" w:cs="Traditional Arabic" w:hint="cs"/>
          <w:b/>
          <w:bCs/>
          <w:sz w:val="36"/>
          <w:szCs w:val="36"/>
          <w:lang w:val="en-GB"/>
        </w:rPr>
        <w:sym w:font="AGA Arabesque" w:char="F074"/>
      </w:r>
      <w:r w:rsidRPr="00A06D69">
        <w:rPr>
          <w:rFonts w:ascii="Traditional Arabic" w:hAnsi="Traditional Arabic" w:cs="Traditional Arabic" w:hint="cs"/>
          <w:b/>
          <w:bCs/>
          <w:sz w:val="36"/>
          <w:szCs w:val="36"/>
          <w:rtl/>
          <w:lang w:val="en-GB"/>
        </w:rPr>
        <w:t>:</w:t>
      </w:r>
      <w:r w:rsidR="00160508" w:rsidRPr="00D75095">
        <w:rPr>
          <w:rFonts w:ascii="Traditional Arabic" w:hAnsi="Traditional Arabic" w:cs="Traditional Arabic" w:hint="cs"/>
          <w:sz w:val="36"/>
          <w:szCs w:val="36"/>
          <w:rtl/>
          <w:lang w:val="en-GB"/>
        </w:rPr>
        <w:t xml:space="preserve"> </w:t>
      </w:r>
      <w:r w:rsidR="00160508" w:rsidRPr="00D75095">
        <w:rPr>
          <w:rFonts w:ascii="Traditional Arabic" w:hAnsi="Traditional Arabic" w:cs="Traditional Arabic"/>
          <w:sz w:val="36"/>
          <w:szCs w:val="36"/>
          <w:rtl/>
          <w:lang w:val="en-GB"/>
        </w:rPr>
        <w:t xml:space="preserve">قالت </w:t>
      </w:r>
      <w:r>
        <w:rPr>
          <w:rFonts w:ascii="Traditional Arabic" w:hAnsi="Traditional Arabic" w:cs="Traditional Arabic" w:hint="cs"/>
          <w:sz w:val="36"/>
          <w:szCs w:val="36"/>
          <w:rtl/>
          <w:lang w:val="en-GB"/>
        </w:rPr>
        <w:t xml:space="preserve">السيدة </w:t>
      </w:r>
      <w:r w:rsidR="00160508" w:rsidRPr="00D75095">
        <w:rPr>
          <w:rFonts w:ascii="Traditional Arabic" w:hAnsi="Traditional Arabic" w:cs="Traditional Arabic"/>
          <w:sz w:val="36"/>
          <w:szCs w:val="36"/>
          <w:rtl/>
          <w:lang w:val="en-GB"/>
        </w:rPr>
        <w:t xml:space="preserve">حفصة لعمر: يا أمير المؤمنين لو لبست </w:t>
      </w:r>
      <w:r w:rsidR="00705858" w:rsidRPr="00D75095">
        <w:rPr>
          <w:rFonts w:ascii="Traditional Arabic" w:hAnsi="Traditional Arabic" w:cs="Traditional Arabic"/>
          <w:sz w:val="36"/>
          <w:szCs w:val="36"/>
          <w:rtl/>
          <w:lang w:val="en-GB"/>
        </w:rPr>
        <w:t>ثوب</w:t>
      </w:r>
      <w:r w:rsidR="00705858">
        <w:rPr>
          <w:rFonts w:ascii="Traditional Arabic" w:hAnsi="Traditional Arabic" w:cs="Traditional Arabic" w:hint="cs"/>
          <w:sz w:val="36"/>
          <w:szCs w:val="36"/>
          <w:rtl/>
          <w:lang w:val="en-GB"/>
        </w:rPr>
        <w:t>ًا</w:t>
      </w:r>
      <w:r w:rsidR="00705858" w:rsidRPr="00D75095">
        <w:rPr>
          <w:rFonts w:ascii="Traditional Arabic" w:hAnsi="Traditional Arabic" w:cs="Traditional Arabic"/>
          <w:sz w:val="36"/>
          <w:szCs w:val="36"/>
          <w:rtl/>
          <w:lang w:val="en-GB"/>
        </w:rPr>
        <w:t xml:space="preserve"> </w:t>
      </w:r>
      <w:r w:rsidR="00160508" w:rsidRPr="00D75095">
        <w:rPr>
          <w:rFonts w:ascii="Traditional Arabic" w:hAnsi="Traditional Arabic" w:cs="Traditional Arabic"/>
          <w:sz w:val="36"/>
          <w:szCs w:val="36"/>
          <w:rtl/>
          <w:lang w:val="en-GB"/>
        </w:rPr>
        <w:t xml:space="preserve">هو ألين من ثوبك وأكلت </w:t>
      </w:r>
      <w:r w:rsidR="00705858" w:rsidRPr="00D75095">
        <w:rPr>
          <w:rFonts w:ascii="Traditional Arabic" w:hAnsi="Traditional Arabic" w:cs="Traditional Arabic"/>
          <w:sz w:val="36"/>
          <w:szCs w:val="36"/>
          <w:rtl/>
          <w:lang w:val="en-GB"/>
        </w:rPr>
        <w:t>طعام</w:t>
      </w:r>
      <w:r w:rsidR="00705858">
        <w:rPr>
          <w:rFonts w:ascii="Traditional Arabic" w:hAnsi="Traditional Arabic" w:cs="Traditional Arabic" w:hint="cs"/>
          <w:sz w:val="36"/>
          <w:szCs w:val="36"/>
          <w:rtl/>
          <w:lang w:val="en-GB"/>
        </w:rPr>
        <w:t>ًا</w:t>
      </w:r>
      <w:r w:rsidR="00705858" w:rsidRPr="00D75095">
        <w:rPr>
          <w:rFonts w:ascii="Traditional Arabic" w:hAnsi="Traditional Arabic" w:cs="Traditional Arabic"/>
          <w:sz w:val="36"/>
          <w:szCs w:val="36"/>
          <w:rtl/>
          <w:lang w:val="en-GB"/>
        </w:rPr>
        <w:t xml:space="preserve"> </w:t>
      </w:r>
      <w:r w:rsidR="00160508" w:rsidRPr="00D75095">
        <w:rPr>
          <w:rFonts w:ascii="Traditional Arabic" w:hAnsi="Traditional Arabic" w:cs="Traditional Arabic"/>
          <w:sz w:val="36"/>
          <w:szCs w:val="36"/>
          <w:rtl/>
          <w:lang w:val="en-GB"/>
        </w:rPr>
        <w:t>أطيب من طعامك</w:t>
      </w:r>
      <w:r w:rsidR="00160508" w:rsidRPr="00D75095">
        <w:rPr>
          <w:rFonts w:ascii="Traditional Arabic" w:hAnsi="Traditional Arabic" w:cs="Traditional Arabic" w:hint="cs"/>
          <w:sz w:val="36"/>
          <w:szCs w:val="36"/>
          <w:rtl/>
          <w:lang w:val="en-GB"/>
        </w:rPr>
        <w:t>،</w:t>
      </w:r>
      <w:r w:rsidR="00160508" w:rsidRPr="00D75095">
        <w:rPr>
          <w:rFonts w:ascii="Traditional Arabic" w:hAnsi="Traditional Arabic" w:cs="Traditional Arabic"/>
          <w:sz w:val="36"/>
          <w:szCs w:val="36"/>
          <w:rtl/>
          <w:lang w:val="en-GB"/>
        </w:rPr>
        <w:t xml:space="preserve"> فقد </w:t>
      </w:r>
      <w:r w:rsidR="00705858" w:rsidRPr="00D75095">
        <w:rPr>
          <w:rFonts w:ascii="Traditional Arabic" w:hAnsi="Traditional Arabic" w:cs="Traditional Arabic"/>
          <w:sz w:val="36"/>
          <w:szCs w:val="36"/>
          <w:rtl/>
          <w:lang w:val="en-GB"/>
        </w:rPr>
        <w:t>و</w:t>
      </w:r>
      <w:r w:rsidR="00705858">
        <w:rPr>
          <w:rFonts w:ascii="Traditional Arabic" w:hAnsi="Traditional Arabic" w:cs="Traditional Arabic" w:hint="cs"/>
          <w:sz w:val="36"/>
          <w:szCs w:val="36"/>
          <w:rtl/>
          <w:lang w:val="en-GB"/>
        </w:rPr>
        <w:t>سَّ</w:t>
      </w:r>
      <w:r w:rsidR="00705858" w:rsidRPr="00D75095">
        <w:rPr>
          <w:rFonts w:ascii="Traditional Arabic" w:hAnsi="Traditional Arabic" w:cs="Traditional Arabic"/>
          <w:sz w:val="36"/>
          <w:szCs w:val="36"/>
          <w:rtl/>
          <w:lang w:val="en-GB"/>
        </w:rPr>
        <w:t xml:space="preserve">ع </w:t>
      </w:r>
      <w:r w:rsidR="00160508" w:rsidRPr="00D75095">
        <w:rPr>
          <w:rFonts w:ascii="Traditional Arabic" w:hAnsi="Traditional Arabic" w:cs="Traditional Arabic"/>
          <w:sz w:val="36"/>
          <w:szCs w:val="36"/>
          <w:rtl/>
          <w:lang w:val="en-GB"/>
        </w:rPr>
        <w:t>الله من الرزق وأكثر</w:t>
      </w:r>
      <w:r w:rsidR="00160508" w:rsidRPr="00D75095">
        <w:rPr>
          <w:rFonts w:ascii="Traditional Arabic" w:hAnsi="Traditional Arabic" w:cs="Traditional Arabic" w:hint="cs"/>
          <w:sz w:val="36"/>
          <w:szCs w:val="36"/>
          <w:rtl/>
          <w:lang w:val="en-GB"/>
        </w:rPr>
        <w:t>َ</w:t>
      </w:r>
      <w:r w:rsidR="00160508" w:rsidRPr="00D75095">
        <w:rPr>
          <w:rFonts w:ascii="Traditional Arabic" w:hAnsi="Traditional Arabic" w:cs="Traditional Arabic"/>
          <w:sz w:val="36"/>
          <w:szCs w:val="36"/>
          <w:rtl/>
          <w:lang w:val="en-GB"/>
        </w:rPr>
        <w:t xml:space="preserve"> من الخبز</w:t>
      </w:r>
      <w:r w:rsidR="00160508" w:rsidRPr="00D75095">
        <w:rPr>
          <w:rFonts w:ascii="Traditional Arabic" w:hAnsi="Traditional Arabic" w:cs="Traditional Arabic" w:hint="cs"/>
          <w:sz w:val="36"/>
          <w:szCs w:val="36"/>
          <w:rtl/>
          <w:lang w:val="en-GB"/>
        </w:rPr>
        <w:t>.</w:t>
      </w:r>
      <w:r w:rsidR="00160508" w:rsidRPr="00D75095">
        <w:rPr>
          <w:rFonts w:ascii="Traditional Arabic" w:hAnsi="Traditional Arabic" w:cs="Traditional Arabic"/>
          <w:sz w:val="36"/>
          <w:szCs w:val="36"/>
          <w:rtl/>
          <w:lang w:val="en-GB"/>
        </w:rPr>
        <w:t xml:space="preserve"> فقال: إني سأخاصمك</w:t>
      </w:r>
      <w:r w:rsidR="00160508" w:rsidRPr="00D75095">
        <w:rPr>
          <w:rFonts w:ascii="Traditional Arabic" w:hAnsi="Traditional Arabic" w:cs="Traditional Arabic" w:hint="cs"/>
          <w:sz w:val="36"/>
          <w:szCs w:val="36"/>
          <w:rtl/>
          <w:lang w:val="en-GB"/>
        </w:rPr>
        <w:t>ِ</w:t>
      </w:r>
      <w:r w:rsidR="00160508" w:rsidRPr="00D75095">
        <w:rPr>
          <w:rFonts w:ascii="Traditional Arabic" w:hAnsi="Traditional Arabic" w:cs="Traditional Arabic"/>
          <w:sz w:val="36"/>
          <w:szCs w:val="36"/>
          <w:rtl/>
          <w:lang w:val="en-GB"/>
        </w:rPr>
        <w:t xml:space="preserve"> إلى نفسك</w:t>
      </w:r>
      <w:r w:rsidR="00160508" w:rsidRPr="00D75095">
        <w:rPr>
          <w:rFonts w:ascii="Traditional Arabic" w:hAnsi="Traditional Arabic" w:cs="Traditional Arabic" w:hint="cs"/>
          <w:sz w:val="36"/>
          <w:szCs w:val="36"/>
          <w:rtl/>
          <w:lang w:val="en-GB"/>
        </w:rPr>
        <w:t>ِ</w:t>
      </w:r>
      <w:r w:rsidR="00160508" w:rsidRPr="00D75095">
        <w:rPr>
          <w:rFonts w:ascii="Traditional Arabic" w:hAnsi="Traditional Arabic" w:cs="Traditional Arabic"/>
          <w:sz w:val="36"/>
          <w:szCs w:val="36"/>
          <w:rtl/>
          <w:lang w:val="en-GB"/>
        </w:rPr>
        <w:t>، أما ت</w:t>
      </w:r>
      <w:bookmarkStart w:id="0" w:name="_GoBack"/>
      <w:bookmarkEnd w:id="0"/>
      <w:r w:rsidR="00160508" w:rsidRPr="00D75095">
        <w:rPr>
          <w:rFonts w:ascii="Traditional Arabic" w:hAnsi="Traditional Arabic" w:cs="Traditional Arabic"/>
          <w:sz w:val="36"/>
          <w:szCs w:val="36"/>
          <w:rtl/>
          <w:lang w:val="en-GB"/>
        </w:rPr>
        <w:t>ذكرين ما كان رسول الله</w:t>
      </w:r>
      <w:r w:rsidR="00104619" w:rsidRPr="00D75095">
        <w:rPr>
          <w:rFonts w:ascii="Traditional Arabic" w:hAnsi="Traditional Arabic" w:cs="Traditional Arabic" w:hint="cs"/>
          <w:sz w:val="36"/>
          <w:szCs w:val="36"/>
          <w:rtl/>
          <w:lang w:val="en-GB"/>
        </w:rPr>
        <w:t xml:space="preserve"> </w:t>
      </w:r>
      <w:r w:rsidR="00104619" w:rsidRPr="00D75095">
        <w:rPr>
          <w:rFonts w:ascii="Traditional Arabic" w:hAnsi="Traditional Arabic" w:cs="Traditional Arabic" w:hint="cs"/>
          <w:sz w:val="36"/>
          <w:szCs w:val="36"/>
          <w:lang w:val="en-GB"/>
        </w:rPr>
        <w:sym w:font="AGA Arabesque" w:char="F072"/>
      </w:r>
      <w:r w:rsidR="00A06D69">
        <w:rPr>
          <w:rFonts w:ascii="Traditional Arabic" w:hAnsi="Traditional Arabic" w:cs="Traditional Arabic" w:hint="cs"/>
          <w:sz w:val="36"/>
          <w:szCs w:val="36"/>
          <w:rtl/>
          <w:lang w:val="en-GB"/>
        </w:rPr>
        <w:t xml:space="preserve"> وأبو بكر</w:t>
      </w:r>
      <w:r w:rsidR="00160508" w:rsidRPr="00D75095">
        <w:rPr>
          <w:rFonts w:ascii="Traditional Arabic" w:hAnsi="Traditional Arabic" w:cs="Traditional Arabic"/>
          <w:sz w:val="36"/>
          <w:szCs w:val="36"/>
          <w:rtl/>
          <w:lang w:val="en-GB"/>
        </w:rPr>
        <w:t xml:space="preserve"> يلق</w:t>
      </w:r>
      <w:r w:rsidR="00A06D69">
        <w:rPr>
          <w:rFonts w:ascii="Traditional Arabic" w:hAnsi="Traditional Arabic" w:cs="Traditional Arabic" w:hint="cs"/>
          <w:sz w:val="36"/>
          <w:szCs w:val="36"/>
          <w:rtl/>
          <w:lang w:val="en-GB"/>
        </w:rPr>
        <w:t>يان</w:t>
      </w:r>
      <w:r w:rsidR="00160508" w:rsidRPr="00D75095">
        <w:rPr>
          <w:rFonts w:ascii="Traditional Arabic" w:hAnsi="Traditional Arabic" w:cs="Traditional Arabic"/>
          <w:sz w:val="36"/>
          <w:szCs w:val="36"/>
          <w:rtl/>
          <w:lang w:val="en-GB"/>
        </w:rPr>
        <w:t xml:space="preserve"> من شدة العيش؟ فما زال </w:t>
      </w:r>
      <w:r w:rsidR="00705858">
        <w:rPr>
          <w:rFonts w:ascii="Traditional Arabic" w:hAnsi="Traditional Arabic" w:cs="Traditional Arabic" w:hint="cs"/>
          <w:sz w:val="36"/>
          <w:szCs w:val="36"/>
          <w:rtl/>
          <w:lang w:val="en-GB"/>
        </w:rPr>
        <w:t>يُ</w:t>
      </w:r>
      <w:r w:rsidR="00705858" w:rsidRPr="00D75095">
        <w:rPr>
          <w:rFonts w:ascii="Traditional Arabic" w:hAnsi="Traditional Arabic" w:cs="Traditional Arabic"/>
          <w:sz w:val="36"/>
          <w:szCs w:val="36"/>
          <w:rtl/>
          <w:lang w:val="en-GB"/>
        </w:rPr>
        <w:t>ذ</w:t>
      </w:r>
      <w:r w:rsidR="00705858">
        <w:rPr>
          <w:rFonts w:ascii="Traditional Arabic" w:hAnsi="Traditional Arabic" w:cs="Traditional Arabic" w:hint="cs"/>
          <w:sz w:val="36"/>
          <w:szCs w:val="36"/>
          <w:rtl/>
          <w:lang w:val="en-GB"/>
        </w:rPr>
        <w:t>َ</w:t>
      </w:r>
      <w:r w:rsidR="00705858" w:rsidRPr="00D75095">
        <w:rPr>
          <w:rFonts w:ascii="Traditional Arabic" w:hAnsi="Traditional Arabic" w:cs="Traditional Arabic"/>
          <w:sz w:val="36"/>
          <w:szCs w:val="36"/>
          <w:rtl/>
          <w:lang w:val="en-GB"/>
        </w:rPr>
        <w:t>ك</w:t>
      </w:r>
      <w:r w:rsidR="00705858">
        <w:rPr>
          <w:rFonts w:ascii="Traditional Arabic" w:hAnsi="Traditional Arabic" w:cs="Traditional Arabic" w:hint="cs"/>
          <w:sz w:val="36"/>
          <w:szCs w:val="36"/>
          <w:rtl/>
          <w:lang w:val="en-GB"/>
        </w:rPr>
        <w:t>ِّ</w:t>
      </w:r>
      <w:r w:rsidR="00705858" w:rsidRPr="00D75095">
        <w:rPr>
          <w:rFonts w:ascii="Traditional Arabic" w:hAnsi="Traditional Arabic" w:cs="Traditional Arabic"/>
          <w:sz w:val="36"/>
          <w:szCs w:val="36"/>
          <w:rtl/>
          <w:lang w:val="en-GB"/>
        </w:rPr>
        <w:t xml:space="preserve">رها </w:t>
      </w:r>
      <w:r w:rsidR="00160508" w:rsidRPr="00D75095">
        <w:rPr>
          <w:rFonts w:ascii="Traditional Arabic" w:hAnsi="Traditional Arabic" w:cs="Traditional Arabic"/>
          <w:sz w:val="36"/>
          <w:szCs w:val="36"/>
          <w:rtl/>
          <w:lang w:val="en-GB"/>
        </w:rPr>
        <w:t>حتى أبكاها، فقال أما والله لأشاركن</w:t>
      </w:r>
      <w:r w:rsidR="00160508" w:rsidRPr="00D75095">
        <w:rPr>
          <w:rFonts w:ascii="Traditional Arabic" w:hAnsi="Traditional Arabic" w:cs="Traditional Arabic" w:hint="cs"/>
          <w:sz w:val="36"/>
          <w:szCs w:val="36"/>
          <w:rtl/>
          <w:lang w:val="en-GB"/>
        </w:rPr>
        <w:t>ّ</w:t>
      </w:r>
      <w:r w:rsidR="00160508" w:rsidRPr="00D75095">
        <w:rPr>
          <w:rFonts w:ascii="Traditional Arabic" w:hAnsi="Traditional Arabic" w:cs="Traditional Arabic"/>
          <w:sz w:val="36"/>
          <w:szCs w:val="36"/>
          <w:rtl/>
          <w:lang w:val="en-GB"/>
        </w:rPr>
        <w:t xml:space="preserve">هما في مثل عيشهما الشديد لعلي أدرك عيشهما الرخي. </w:t>
      </w:r>
    </w:p>
    <w:p w14:paraId="6BF7A7B2" w14:textId="2550117D" w:rsidR="001D6ED7" w:rsidRPr="00D75095" w:rsidRDefault="001D6ED7" w:rsidP="00285806">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D75095">
        <w:rPr>
          <w:rFonts w:ascii="Traditional Arabic" w:hAnsi="Traditional Arabic" w:cs="Traditional Arabic" w:hint="cs"/>
          <w:sz w:val="36"/>
          <w:szCs w:val="36"/>
          <w:rtl/>
          <w:lang w:val="en-GB"/>
        </w:rPr>
        <w:t xml:space="preserve">يقول سيدنا المصلح الموعود </w:t>
      </w:r>
      <w:r w:rsidRPr="00D75095">
        <w:rPr>
          <w:rFonts w:ascii="Traditional Arabic" w:hAnsi="Traditional Arabic" w:cs="Traditional Arabic" w:hint="cs"/>
          <w:sz w:val="36"/>
          <w:szCs w:val="36"/>
          <w:lang w:val="en-GB"/>
        </w:rPr>
        <w:sym w:font="AGA Arabesque" w:char="F074"/>
      </w:r>
      <w:r w:rsidRPr="00D75095">
        <w:rPr>
          <w:rFonts w:ascii="Traditional Arabic" w:hAnsi="Traditional Arabic" w:cs="Traditional Arabic" w:hint="cs"/>
          <w:sz w:val="36"/>
          <w:szCs w:val="36"/>
          <w:rtl/>
          <w:lang w:val="en-GB"/>
        </w:rPr>
        <w:t xml:space="preserve"> في تفسير الآية: </w:t>
      </w:r>
      <w:r w:rsidRPr="00D75095">
        <w:rPr>
          <w:rFonts w:ascii="Traditional Arabic" w:hAnsi="Traditional Arabic" w:cs="Traditional Arabic" w:hint="cs"/>
          <w:sz w:val="36"/>
          <w:szCs w:val="36"/>
          <w:lang w:val="en-GB"/>
        </w:rPr>
        <w:sym w:font="AGA Arabesque" w:char="F05D"/>
      </w:r>
      <w:r w:rsidRPr="00D75095">
        <w:rPr>
          <w:rFonts w:ascii="Traditional Arabic" w:hAnsi="Traditional Arabic" w:cs="Traditional Arabic"/>
          <w:sz w:val="36"/>
          <w:szCs w:val="36"/>
          <w:rtl/>
          <w:lang w:val="en-GB"/>
        </w:rPr>
        <w:t>وَالَّذِينَ إِذَا أَنْفَقُوا لَمْ يُسْرِفُوا وَلَمْ يَقْتُرُوا وَكَانَ بَيْنَ ذَلِكَ قَوَامًا</w:t>
      </w:r>
      <w:r w:rsidRPr="00D75095">
        <w:rPr>
          <w:rFonts w:ascii="Traditional Arabic" w:hAnsi="Traditional Arabic" w:cs="Traditional Arabic"/>
          <w:sz w:val="36"/>
          <w:szCs w:val="36"/>
          <w:lang w:val="en-GB"/>
        </w:rPr>
        <w:sym w:font="AGA Arabesque" w:char="F05B"/>
      </w:r>
      <w:r w:rsidR="00F063E5" w:rsidRPr="00D75095">
        <w:rPr>
          <w:rFonts w:ascii="Traditional Arabic" w:hAnsi="Traditional Arabic" w:cs="Traditional Arabic" w:hint="cs"/>
          <w:sz w:val="36"/>
          <w:szCs w:val="36"/>
          <w:rtl/>
          <w:lang w:val="en-GB"/>
        </w:rPr>
        <w:t xml:space="preserve">: يقول الله تعالى ما </w:t>
      </w:r>
      <w:r w:rsidR="00705858" w:rsidRPr="00D75095">
        <w:rPr>
          <w:rFonts w:ascii="Traditional Arabic" w:hAnsi="Traditional Arabic" w:cs="Traditional Arabic" w:hint="cs"/>
          <w:sz w:val="36"/>
          <w:szCs w:val="36"/>
          <w:rtl/>
          <w:lang w:val="en-GB"/>
        </w:rPr>
        <w:t>مفاد</w:t>
      </w:r>
      <w:r w:rsidR="00705858">
        <w:rPr>
          <w:rFonts w:ascii="Traditional Arabic" w:hAnsi="Traditional Arabic" w:cs="Traditional Arabic" w:hint="cs"/>
          <w:sz w:val="36"/>
          <w:szCs w:val="36"/>
          <w:rtl/>
          <w:lang w:val="en-GB"/>
        </w:rPr>
        <w:t>ه</w:t>
      </w:r>
      <w:r w:rsidR="00705858" w:rsidRPr="00D75095">
        <w:rPr>
          <w:rFonts w:ascii="Traditional Arabic" w:hAnsi="Traditional Arabic" w:cs="Traditional Arabic" w:hint="cs"/>
          <w:sz w:val="36"/>
          <w:szCs w:val="36"/>
          <w:rtl/>
          <w:lang w:val="en-GB"/>
        </w:rPr>
        <w:t xml:space="preserve"> </w:t>
      </w:r>
      <w:r w:rsidR="00F063E5" w:rsidRPr="00D75095">
        <w:rPr>
          <w:rFonts w:ascii="Traditional Arabic" w:hAnsi="Traditional Arabic" w:cs="Traditional Arabic" w:hint="cs"/>
          <w:sz w:val="36"/>
          <w:szCs w:val="36"/>
          <w:rtl/>
          <w:lang w:val="en-GB"/>
        </w:rPr>
        <w:t>أنه إذا أراد أحد أن يصبح من عباد الرحمن فيجب عليه</w:t>
      </w:r>
      <w:r w:rsidR="00BE3D0E" w:rsidRPr="00D75095">
        <w:rPr>
          <w:rFonts w:ascii="Traditional Arabic" w:hAnsi="Traditional Arabic" w:cs="Traditional Arabic" w:hint="cs"/>
          <w:sz w:val="36"/>
          <w:szCs w:val="36"/>
          <w:rtl/>
          <w:lang w:val="en-GB"/>
        </w:rPr>
        <w:t xml:space="preserve"> أن </w:t>
      </w:r>
      <w:r w:rsidR="00F063E5" w:rsidRPr="00D75095">
        <w:rPr>
          <w:rFonts w:ascii="Traditional Arabic" w:hAnsi="Traditional Arabic" w:cs="Traditional Arabic" w:hint="cs"/>
          <w:sz w:val="36"/>
          <w:szCs w:val="36"/>
          <w:rtl/>
          <w:lang w:val="en-GB"/>
        </w:rPr>
        <w:t xml:space="preserve">ينتبه عند إنفاق المال إلى أمرين: الأول: ألا يبذّره تبذيرا. لا يكون الهدف من طعامه هو التكلف والتلذذ فقط بل يكون للحفاظ على قوة الجسم وطاقته. ولا يكون الهدف من لباسه هو الزينة فقط بل لستر الجسم ولصيانة المكانية التي أعطاه الله إياه. </w:t>
      </w:r>
      <w:r w:rsidR="00967E5D" w:rsidRPr="00D75095">
        <w:rPr>
          <w:rFonts w:ascii="Traditional Arabic" w:hAnsi="Traditional Arabic" w:cs="Traditional Arabic" w:hint="cs"/>
          <w:sz w:val="36"/>
          <w:szCs w:val="36"/>
          <w:rtl/>
          <w:lang w:val="en-GB"/>
        </w:rPr>
        <w:t>فيقول الله تعالى إن عباد الرحمن هم الذين لا يُسرفون في إنفاق أموالهم ولا ينفقونها رياء</w:t>
      </w:r>
      <w:r w:rsidR="00705858">
        <w:rPr>
          <w:rFonts w:ascii="Traditional Arabic" w:hAnsi="Traditional Arabic" w:cs="Traditional Arabic" w:hint="cs"/>
          <w:sz w:val="36"/>
          <w:szCs w:val="36"/>
          <w:rtl/>
          <w:lang w:val="en-GB"/>
        </w:rPr>
        <w:t>،</w:t>
      </w:r>
      <w:r w:rsidR="00967E5D" w:rsidRPr="00D75095">
        <w:rPr>
          <w:rFonts w:ascii="Traditional Arabic" w:hAnsi="Traditional Arabic" w:cs="Traditional Arabic" w:hint="cs"/>
          <w:sz w:val="36"/>
          <w:szCs w:val="36"/>
          <w:rtl/>
          <w:lang w:val="en-GB"/>
        </w:rPr>
        <w:t xml:space="preserve"> بل ينفقونها في محل النفع والفائدة. ولا يمسكونها من مواقع كان إنفاقها فيها ضروريا. أي يكون تصرفهم بين الأمرين بمعنى أنهم لا يمسكون بأموالهم من حيث يخالفون مشيئة الله أو يمسكونها من أداء حقوق مشروعة. فهناك شرطان لإنفاق عباد الرحمن أموالهم. </w:t>
      </w:r>
      <w:r w:rsidR="00BF5417" w:rsidRPr="00D75095">
        <w:rPr>
          <w:rFonts w:ascii="Traditional Arabic" w:hAnsi="Traditional Arabic" w:cs="Traditional Arabic" w:hint="cs"/>
          <w:sz w:val="36"/>
          <w:szCs w:val="36"/>
          <w:rtl/>
          <w:lang w:val="en-GB"/>
        </w:rPr>
        <w:t xml:space="preserve">ولكن هناك كثير من الذين إما يُفرطون في إنفاقها فيسرفون فيها، أو يبخلون. </w:t>
      </w:r>
    </w:p>
    <w:p w14:paraId="06865804" w14:textId="47A0B8CA" w:rsidR="00A06D69" w:rsidRPr="00A06D69" w:rsidRDefault="00A06D69" w:rsidP="007C3C8A">
      <w:pPr>
        <w:autoSpaceDE w:val="0"/>
        <w:autoSpaceDN w:val="0"/>
        <w:bidi/>
        <w:adjustRightInd w:val="0"/>
        <w:spacing w:after="0" w:line="240" w:lineRule="auto"/>
        <w:jc w:val="both"/>
        <w:rPr>
          <w:rFonts w:ascii="Traditional Arabic" w:hAnsi="Traditional Arabic" w:cs="Traditional Arabic"/>
          <w:b/>
          <w:bCs/>
          <w:sz w:val="36"/>
          <w:szCs w:val="36"/>
          <w:rtl/>
          <w:lang w:val="en-GB"/>
        </w:rPr>
      </w:pPr>
      <w:r w:rsidRPr="00A06D69">
        <w:rPr>
          <w:rFonts w:ascii="Traditional Arabic" w:hAnsi="Traditional Arabic" w:cs="Traditional Arabic" w:hint="cs"/>
          <w:b/>
          <w:bCs/>
          <w:sz w:val="36"/>
          <w:szCs w:val="36"/>
          <w:rtl/>
          <w:lang w:val="en-GB"/>
        </w:rPr>
        <w:t>تواضع</w:t>
      </w:r>
      <w:r>
        <w:rPr>
          <w:rFonts w:ascii="Traditional Arabic" w:hAnsi="Traditional Arabic" w:cs="Traditional Arabic" w:hint="cs"/>
          <w:b/>
          <w:bCs/>
          <w:sz w:val="36"/>
          <w:szCs w:val="36"/>
          <w:rtl/>
          <w:lang w:val="en-GB"/>
        </w:rPr>
        <w:t xml:space="preserve"> سيدنا</w:t>
      </w:r>
      <w:r w:rsidRPr="00A06D69">
        <w:rPr>
          <w:rFonts w:ascii="Traditional Arabic" w:hAnsi="Traditional Arabic" w:cs="Traditional Arabic" w:hint="cs"/>
          <w:b/>
          <w:bCs/>
          <w:sz w:val="36"/>
          <w:szCs w:val="36"/>
          <w:rtl/>
          <w:lang w:val="en-GB"/>
        </w:rPr>
        <w:t xml:space="preserve"> عمر </w:t>
      </w:r>
      <w:r w:rsidRPr="00A06D69">
        <w:rPr>
          <w:rFonts w:ascii="Traditional Arabic" w:hAnsi="Traditional Arabic" w:cs="Traditional Arabic"/>
          <w:b/>
          <w:bCs/>
          <w:sz w:val="36"/>
          <w:szCs w:val="36"/>
          <w:lang w:val="en-GB"/>
        </w:rPr>
        <w:sym w:font="AGA Arabesque" w:char="F074"/>
      </w:r>
      <w:r w:rsidRPr="00A06D69">
        <w:rPr>
          <w:rFonts w:ascii="Traditional Arabic" w:hAnsi="Traditional Arabic" w:cs="Traditional Arabic" w:hint="cs"/>
          <w:b/>
          <w:bCs/>
          <w:sz w:val="36"/>
          <w:szCs w:val="36"/>
          <w:rtl/>
          <w:lang w:val="en-GB"/>
        </w:rPr>
        <w:t>:</w:t>
      </w:r>
    </w:p>
    <w:p w14:paraId="5E3954D7" w14:textId="61991E0C" w:rsidR="00484624" w:rsidRPr="00484624" w:rsidRDefault="00A06D69" w:rsidP="00A06D69">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قال</w:t>
      </w:r>
      <w:r w:rsidR="00484624">
        <w:rPr>
          <w:rFonts w:ascii="Traditional Arabic" w:hAnsi="Traditional Arabic" w:cs="Traditional Arabic" w:hint="cs"/>
          <w:sz w:val="36"/>
          <w:szCs w:val="36"/>
          <w:rtl/>
          <w:lang w:val="en-GB"/>
        </w:rPr>
        <w:t xml:space="preserve"> </w:t>
      </w:r>
      <w:r w:rsidR="00484624" w:rsidRPr="00484624">
        <w:rPr>
          <w:rFonts w:ascii="Traditional Arabic" w:hAnsi="Traditional Arabic" w:cs="Traditional Arabic"/>
          <w:sz w:val="36"/>
          <w:szCs w:val="36"/>
          <w:rtl/>
          <w:lang w:val="en-GB"/>
        </w:rPr>
        <w:t>عروة بن الزبير رضي الله عنهما</w:t>
      </w:r>
      <w:r w:rsidR="007C3C8A">
        <w:rPr>
          <w:rFonts w:ascii="Traditional Arabic" w:hAnsi="Traditional Arabic" w:cs="Traditional Arabic" w:hint="cs"/>
          <w:sz w:val="36"/>
          <w:szCs w:val="36"/>
          <w:rtl/>
          <w:lang w:val="en-GB"/>
        </w:rPr>
        <w:t>:</w:t>
      </w:r>
      <w:r w:rsidR="00484624" w:rsidRPr="00484624">
        <w:rPr>
          <w:rFonts w:ascii="Traditional Arabic" w:hAnsi="Traditional Arabic" w:cs="Traditional Arabic"/>
          <w:sz w:val="36"/>
          <w:szCs w:val="36"/>
          <w:rtl/>
          <w:lang w:val="en-GB"/>
        </w:rPr>
        <w:t xml:space="preserve"> رأيت عمر بن الخطاب </w:t>
      </w:r>
      <w:r w:rsidR="007C3C8A" w:rsidRPr="007C3C8A">
        <w:rPr>
          <w:rFonts w:ascii="Traditional Arabic" w:hAnsi="Traditional Arabic" w:cs="Traditional Arabic"/>
          <w:sz w:val="36"/>
          <w:szCs w:val="36"/>
          <w:lang w:val="en-GB"/>
        </w:rPr>
        <w:sym w:font="AGA Arabesque" w:char="F074"/>
      </w:r>
      <w:r w:rsidR="007C3C8A">
        <w:rPr>
          <w:rFonts w:ascii="Traditional Arabic" w:hAnsi="Traditional Arabic" w:cs="Traditional Arabic" w:hint="cs"/>
          <w:sz w:val="36"/>
          <w:szCs w:val="36"/>
          <w:rtl/>
          <w:lang w:val="en-GB"/>
        </w:rPr>
        <w:t xml:space="preserve"> </w:t>
      </w:r>
      <w:r w:rsidR="00484624" w:rsidRPr="00484624">
        <w:rPr>
          <w:rFonts w:ascii="Traditional Arabic" w:hAnsi="Traditional Arabic" w:cs="Traditional Arabic"/>
          <w:sz w:val="36"/>
          <w:szCs w:val="36"/>
          <w:rtl/>
          <w:lang w:val="en-GB"/>
        </w:rPr>
        <w:t>على عاتقه قربة ماء فقلت:</w:t>
      </w:r>
      <w:r w:rsidR="00484624" w:rsidRPr="00484624">
        <w:rPr>
          <w:rFonts w:ascii="Traditional Arabic" w:hAnsi="Traditional Arabic" w:cs="Traditional Arabic" w:hint="cs"/>
          <w:sz w:val="36"/>
          <w:szCs w:val="36"/>
          <w:rtl/>
          <w:lang w:val="en-GB"/>
        </w:rPr>
        <w:t xml:space="preserve"> </w:t>
      </w:r>
      <w:r w:rsidR="00484624" w:rsidRPr="00484624">
        <w:rPr>
          <w:rFonts w:ascii="Traditional Arabic" w:hAnsi="Traditional Arabic" w:cs="Traditional Arabic"/>
          <w:sz w:val="36"/>
          <w:szCs w:val="36"/>
          <w:rtl/>
          <w:lang w:val="en-GB"/>
        </w:rPr>
        <w:t>يا أمير المؤمنين، لا ينبغي لك هذا، فقال: لما أتاني الوفود سامعين مطيعين، دخلت</w:t>
      </w:r>
      <w:r w:rsidR="00484624" w:rsidRPr="00484624">
        <w:rPr>
          <w:rFonts w:ascii="Traditional Arabic" w:hAnsi="Traditional Arabic" w:cs="Traditional Arabic" w:hint="cs"/>
          <w:sz w:val="36"/>
          <w:szCs w:val="36"/>
          <w:rtl/>
          <w:lang w:val="en-GB"/>
        </w:rPr>
        <w:t>ْ</w:t>
      </w:r>
      <w:r w:rsidR="00484624" w:rsidRPr="00484624">
        <w:rPr>
          <w:rFonts w:ascii="Traditional Arabic" w:hAnsi="Traditional Arabic" w:cs="Traditional Arabic"/>
          <w:sz w:val="36"/>
          <w:szCs w:val="36"/>
          <w:rtl/>
          <w:lang w:val="en-GB"/>
        </w:rPr>
        <w:t xml:space="preserve"> نفسي نخوة</w:t>
      </w:r>
      <w:r w:rsidR="00484624" w:rsidRPr="00484624">
        <w:rPr>
          <w:rFonts w:ascii="Traditional Arabic" w:hAnsi="Traditional Arabic" w:cs="Traditional Arabic" w:hint="cs"/>
          <w:sz w:val="36"/>
          <w:szCs w:val="36"/>
          <w:rtl/>
          <w:lang w:val="en-GB"/>
        </w:rPr>
        <w:t>ٌ</w:t>
      </w:r>
      <w:r w:rsidR="00484624" w:rsidRPr="00484624">
        <w:rPr>
          <w:rFonts w:ascii="Traditional Arabic" w:hAnsi="Traditional Arabic" w:cs="Traditional Arabic"/>
          <w:sz w:val="36"/>
          <w:szCs w:val="36"/>
          <w:rtl/>
          <w:lang w:val="en-GB"/>
        </w:rPr>
        <w:t>، فأردت أن أكسرها</w:t>
      </w:r>
      <w:r w:rsidR="00484624" w:rsidRPr="00484624">
        <w:rPr>
          <w:rFonts w:ascii="Traditional Arabic" w:hAnsi="Traditional Arabic" w:cs="Traditional Arabic" w:hint="cs"/>
          <w:sz w:val="36"/>
          <w:szCs w:val="36"/>
          <w:rtl/>
          <w:lang w:val="en-GB"/>
        </w:rPr>
        <w:t>.</w:t>
      </w:r>
    </w:p>
    <w:p w14:paraId="70BCE88D" w14:textId="46639236" w:rsidR="007975C4" w:rsidRPr="007975C4" w:rsidRDefault="007975C4" w:rsidP="007975C4">
      <w:pPr>
        <w:autoSpaceDE w:val="0"/>
        <w:autoSpaceDN w:val="0"/>
        <w:bidi/>
        <w:adjustRightInd w:val="0"/>
        <w:spacing w:after="0" w:line="240" w:lineRule="auto"/>
        <w:jc w:val="both"/>
        <w:rPr>
          <w:rFonts w:ascii="Traditional Arabic" w:hAnsi="Traditional Arabic" w:cs="Traditional Arabic"/>
          <w:sz w:val="36"/>
          <w:szCs w:val="36"/>
          <w:rtl/>
          <w:lang w:val="en-GB"/>
        </w:rPr>
      </w:pPr>
      <w:r w:rsidRPr="007975C4">
        <w:rPr>
          <w:rFonts w:ascii="Traditional Arabic" w:hAnsi="Traditional Arabic" w:cs="Traditional Arabic" w:hint="cs"/>
          <w:sz w:val="36"/>
          <w:szCs w:val="36"/>
          <w:rtl/>
          <w:lang w:val="en-GB"/>
        </w:rPr>
        <w:t xml:space="preserve">يقول سيدنا الخليفة الأول </w:t>
      </w:r>
      <w:r w:rsidRPr="007975C4">
        <w:rPr>
          <w:rFonts w:ascii="Traditional Arabic" w:hAnsi="Traditional Arabic" w:cs="Traditional Arabic" w:hint="cs"/>
          <w:sz w:val="36"/>
          <w:szCs w:val="36"/>
          <w:lang w:val="en-GB"/>
        </w:rPr>
        <w:sym w:font="AGA Arabesque" w:char="F074"/>
      </w:r>
      <w:r w:rsidRPr="007975C4">
        <w:rPr>
          <w:rFonts w:ascii="Traditional Arabic" w:hAnsi="Traditional Arabic" w:cs="Traditional Arabic" w:hint="cs"/>
          <w:sz w:val="36"/>
          <w:szCs w:val="36"/>
          <w:rtl/>
          <w:lang w:val="en-GB"/>
        </w:rPr>
        <w:t xml:space="preserve">: </w:t>
      </w:r>
      <w:r w:rsidRPr="007975C4">
        <w:rPr>
          <w:rFonts w:ascii="Traditional Arabic" w:hAnsi="Traditional Arabic" w:cs="Traditional Arabic"/>
          <w:sz w:val="36"/>
          <w:szCs w:val="36"/>
          <w:rtl/>
          <w:lang w:val="en-GB"/>
        </w:rPr>
        <w:t xml:space="preserve">لقد وقف عمر </w:t>
      </w:r>
      <w:r w:rsidRPr="007975C4">
        <w:rPr>
          <w:rFonts w:ascii="Traditional Arabic" w:hAnsi="Traditional Arabic" w:cs="Traditional Arabic"/>
          <w:sz w:val="36"/>
          <w:szCs w:val="36"/>
          <w:lang w:val="en-GB"/>
        </w:rPr>
        <w:sym w:font="AGA Arabesque" w:char="F074"/>
      </w:r>
      <w:r w:rsidRPr="007975C4">
        <w:rPr>
          <w:rFonts w:ascii="Traditional Arabic" w:hAnsi="Traditional Arabic" w:cs="Traditional Arabic" w:hint="cs"/>
          <w:sz w:val="36"/>
          <w:szCs w:val="36"/>
          <w:rtl/>
          <w:lang w:val="en-GB"/>
        </w:rPr>
        <w:t xml:space="preserve"> </w:t>
      </w:r>
      <w:r w:rsidRPr="007975C4">
        <w:rPr>
          <w:rFonts w:ascii="Traditional Arabic" w:hAnsi="Traditional Arabic" w:cs="Traditional Arabic"/>
          <w:sz w:val="36"/>
          <w:szCs w:val="36"/>
          <w:rtl/>
          <w:lang w:val="en-GB"/>
        </w:rPr>
        <w:t xml:space="preserve">ذات مرة عند شجرة حين عودته من الحج. سأله حذيفة -وكان صريحا معه- عن سبب ذلك، فقال </w:t>
      </w:r>
      <w:r>
        <w:rPr>
          <w:rFonts w:ascii="Traditional Arabic" w:hAnsi="Traditional Arabic" w:cs="Traditional Arabic"/>
          <w:sz w:val="36"/>
          <w:szCs w:val="36"/>
          <w:lang w:val="en-GB"/>
        </w:rPr>
        <w:sym w:font="AGA Arabesque" w:char="F074"/>
      </w:r>
      <w:r w:rsidRPr="007975C4">
        <w:rPr>
          <w:rFonts w:ascii="Traditional Arabic" w:hAnsi="Traditional Arabic" w:cs="Traditional Arabic"/>
          <w:sz w:val="36"/>
          <w:szCs w:val="36"/>
          <w:rtl/>
          <w:lang w:val="en-GB"/>
        </w:rPr>
        <w:t>: كان هناك وقت حين كنتُ أرعى بعيرا لي وقد وبّخني والدي تحت هذه الشجرة بشدة، أما الآن فإن مئات آلاف الناس جاهزون على التضحية بأرواحهم على أدنى إيعاز مني</w:t>
      </w:r>
      <w:r w:rsidRPr="007975C4">
        <w:rPr>
          <w:rFonts w:ascii="Traditional Arabic" w:hAnsi="Traditional Arabic" w:cs="Traditional Arabic" w:hint="cs"/>
          <w:sz w:val="36"/>
          <w:szCs w:val="36"/>
          <w:rtl/>
          <w:lang w:val="en-GB"/>
        </w:rPr>
        <w:t xml:space="preserve">. </w:t>
      </w:r>
    </w:p>
    <w:p w14:paraId="6CCCB762" w14:textId="4A22AE37" w:rsidR="007975C4" w:rsidRPr="008F6293" w:rsidRDefault="007975C4" w:rsidP="007C3C8A">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en-GB"/>
        </w:rPr>
        <w:t xml:space="preserve">يقول سيدنا المصلح الموعود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بهذا الشأن: </w:t>
      </w:r>
      <w:r w:rsidRPr="008F6293">
        <w:rPr>
          <w:rFonts w:ascii="Traditional Arabic" w:hAnsi="Traditional Arabic" w:cs="Traditional Arabic" w:hint="cs"/>
          <w:sz w:val="36"/>
          <w:szCs w:val="36"/>
          <w:rtl/>
        </w:rPr>
        <w:t xml:space="preserve">انظروا كيف أن عمر أنجز ما ينظر إليه العالم حتى اليوم باحترام مطأطئا له رأسه ومادحا سياسته. ثم انظروا إلى أبي بكر الصديق </w:t>
      </w:r>
      <w:r w:rsidRPr="008F6293">
        <w:rPr>
          <w:rFonts w:ascii="Traditional Arabic" w:hAnsi="Traditional Arabic" w:cs="Traditional Arabic"/>
          <w:sz w:val="36"/>
          <w:szCs w:val="36"/>
        </w:rPr>
        <w:sym w:font="AGA Arabesque" w:char="F074"/>
      </w:r>
      <w:r w:rsidRPr="008F6293">
        <w:rPr>
          <w:rFonts w:ascii="Traditional Arabic" w:hAnsi="Traditional Arabic" w:cs="Traditional Arabic" w:hint="cs"/>
          <w:sz w:val="36"/>
          <w:szCs w:val="36"/>
          <w:rtl/>
        </w:rPr>
        <w:t>،</w:t>
      </w:r>
      <w:r w:rsidRPr="008F6293">
        <w:rPr>
          <w:rFonts w:ascii="Traditional Arabic" w:hAnsi="Traditional Arabic" w:cs="Traditional Arabic"/>
          <w:sz w:val="36"/>
          <w:szCs w:val="36"/>
        </w:rPr>
        <w:t xml:space="preserve"> </w:t>
      </w:r>
      <w:r w:rsidRPr="008F6293">
        <w:rPr>
          <w:rFonts w:ascii="Traditional Arabic" w:hAnsi="Traditional Arabic" w:cs="Traditional Arabic" w:hint="cs"/>
          <w:sz w:val="36"/>
          <w:szCs w:val="36"/>
          <w:rtl/>
        </w:rPr>
        <w:t xml:space="preserve">كان تاجرًا بسيطا، ولكن الدنيا تستغرب من أين وجد هذا الفهم والعقل والفكر. إنني أقول لكم إنما وجد كل ذلك من القرآن الكريم. لقد تدبر القرآن الكريم فتعلَّم ما </w:t>
      </w:r>
      <w:r w:rsidRPr="008F6293">
        <w:rPr>
          <w:rFonts w:ascii="Traditional Arabic" w:hAnsi="Traditional Arabic" w:cs="Traditional Arabic" w:hint="cs"/>
          <w:sz w:val="36"/>
          <w:szCs w:val="36"/>
          <w:rtl/>
          <w:lang w:val="en-GB" w:bidi="ar-EG"/>
        </w:rPr>
        <w:t xml:space="preserve">لم </w:t>
      </w:r>
      <w:r w:rsidRPr="008F6293">
        <w:rPr>
          <w:rFonts w:ascii="Traditional Arabic" w:hAnsi="Traditional Arabic" w:cs="Traditional Arabic" w:hint="cs"/>
          <w:sz w:val="36"/>
          <w:szCs w:val="36"/>
          <w:rtl/>
        </w:rPr>
        <w:t xml:space="preserve">يعلمْه العالم كله، لأن القرآن الكريم سلاح إذا صُقل به القلب، صار نقيًّا بحيث تتراءى فيه علوم العالم كله، وينفتح على الإنسان بابٌ بحيث لا أحد يقدر على </w:t>
      </w:r>
      <w:r w:rsidRPr="008F6293">
        <w:rPr>
          <w:rFonts w:ascii="Traditional Arabic" w:hAnsi="Traditional Arabic" w:cs="Traditional Arabic" w:hint="cs"/>
          <w:sz w:val="36"/>
          <w:szCs w:val="36"/>
          <w:rtl/>
        </w:rPr>
        <w:lastRenderedPageBreak/>
        <w:t xml:space="preserve">منْع العلوم التي تنـزل على قلبه. إذن يجب على كل إنسان أن يقرأ القرآن الكريم ويسعى للتدبر فيه. (أنوار الخلافة، أنوار العلوم ج3 ص130) </w:t>
      </w:r>
    </w:p>
    <w:p w14:paraId="40AA791B" w14:textId="0D1AC219" w:rsidR="008B50DF" w:rsidRPr="00BE70B7" w:rsidRDefault="00403AD1" w:rsidP="00403AD1">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OM"/>
        </w:rPr>
        <w:t>وهناك الكثير من الروايات و الأحاديث التي تتحدث عن تواضع عمر وقبوله لكل أمر إن أجمع الصحابة أنه من النبي صلى الله عليه وسلم.</w:t>
      </w:r>
    </w:p>
    <w:p w14:paraId="61604E69" w14:textId="77777777" w:rsidR="00A30895" w:rsidRPr="00A06D69" w:rsidRDefault="00A30895" w:rsidP="00731054">
      <w:pPr>
        <w:autoSpaceDE w:val="0"/>
        <w:autoSpaceDN w:val="0"/>
        <w:bidi/>
        <w:adjustRightInd w:val="0"/>
        <w:spacing w:after="0" w:line="240" w:lineRule="auto"/>
        <w:jc w:val="both"/>
        <w:rPr>
          <w:rFonts w:ascii="Traditional Arabic" w:hAnsi="Traditional Arabic" w:cs="Traditional Arabic"/>
          <w:b/>
          <w:bCs/>
          <w:sz w:val="36"/>
          <w:szCs w:val="36"/>
          <w:rtl/>
        </w:rPr>
      </w:pPr>
      <w:r w:rsidRPr="00A06D69">
        <w:rPr>
          <w:rFonts w:ascii="Traditional Arabic" w:hAnsi="Traditional Arabic" w:cs="Traditional Arabic" w:hint="cs"/>
          <w:b/>
          <w:bCs/>
          <w:sz w:val="36"/>
          <w:szCs w:val="36"/>
          <w:rtl/>
        </w:rPr>
        <w:t>ومما قال النبي</w:t>
      </w:r>
      <w:r w:rsidRPr="00A06D69">
        <w:rPr>
          <w:rFonts w:ascii="Traditional Arabic" w:hAnsi="Traditional Arabic" w:cs="Traditional Arabic"/>
          <w:b/>
          <w:bCs/>
          <w:sz w:val="36"/>
          <w:szCs w:val="36"/>
        </w:rPr>
        <w:sym w:font="AGA Arabesque" w:char="F072"/>
      </w:r>
      <w:r w:rsidRPr="00A06D69">
        <w:rPr>
          <w:rFonts w:ascii="Traditional Arabic" w:hAnsi="Traditional Arabic" w:cs="Traditional Arabic" w:hint="cs"/>
          <w:b/>
          <w:bCs/>
          <w:sz w:val="36"/>
          <w:szCs w:val="36"/>
          <w:rtl/>
        </w:rPr>
        <w:t xml:space="preserve"> عن عمر:</w:t>
      </w:r>
    </w:p>
    <w:p w14:paraId="0803F7DE" w14:textId="77777777" w:rsidR="00A30895" w:rsidRPr="00A06D69" w:rsidRDefault="00A30895" w:rsidP="00A06D69">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tl/>
        </w:rPr>
      </w:pPr>
      <w:r w:rsidRPr="00A06D69">
        <w:rPr>
          <w:rFonts w:ascii="Traditional Arabic" w:hAnsi="Traditional Arabic" w:cs="Traditional Arabic"/>
          <w:sz w:val="36"/>
          <w:szCs w:val="36"/>
          <w:rtl/>
        </w:rPr>
        <w:t>إِيهًا يَا ابْنَ الْخَطَّابِ</w:t>
      </w:r>
      <w:r w:rsidRPr="00A06D69">
        <w:rPr>
          <w:rFonts w:ascii="Traditional Arabic" w:hAnsi="Traditional Arabic" w:cs="Traditional Arabic" w:hint="cs"/>
          <w:sz w:val="36"/>
          <w:szCs w:val="36"/>
          <w:rtl/>
        </w:rPr>
        <w:t>،</w:t>
      </w:r>
      <w:r w:rsidRPr="00A06D69">
        <w:rPr>
          <w:rFonts w:ascii="Traditional Arabic" w:hAnsi="Traditional Arabic" w:cs="Traditional Arabic"/>
          <w:sz w:val="36"/>
          <w:szCs w:val="36"/>
          <w:rtl/>
        </w:rPr>
        <w:t xml:space="preserve"> وَالَّذِي نَفْسِي بِيَدِهِ مَا لَقِيَكَ الشَّيْطَانُ سَالِكًا فَجًّا قَطُّ إِلَّا سَلَكَ فَجًّا غَيْرَ فَجِّكَ</w:t>
      </w:r>
      <w:r w:rsidRPr="00A06D69">
        <w:rPr>
          <w:rFonts w:ascii="Traditional Arabic" w:hAnsi="Traditional Arabic" w:cs="Traditional Arabic" w:hint="cs"/>
          <w:sz w:val="36"/>
          <w:szCs w:val="36"/>
          <w:rtl/>
        </w:rPr>
        <w:t>.</w:t>
      </w:r>
    </w:p>
    <w:p w14:paraId="72FB5F9B" w14:textId="77777777" w:rsidR="00A30895" w:rsidRPr="00A06D69" w:rsidRDefault="008B50DF" w:rsidP="00A06D69">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tl/>
        </w:rPr>
      </w:pPr>
      <w:r w:rsidRPr="00A06D69">
        <w:rPr>
          <w:rFonts w:ascii="Traditional Arabic" w:hAnsi="Traditional Arabic" w:cs="Traditional Arabic"/>
          <w:sz w:val="36"/>
          <w:szCs w:val="36"/>
          <w:rtl/>
        </w:rPr>
        <w:t>إِنَّ اللَّهَ جَعَلَ الْحَقَّ عَلَى لِسَانِ عُمَرَ وَقَلْبِهِ</w:t>
      </w:r>
      <w:r w:rsidRPr="00A06D69">
        <w:rPr>
          <w:rFonts w:ascii="Traditional Arabic" w:hAnsi="Traditional Arabic" w:cs="Traditional Arabic" w:hint="cs"/>
          <w:sz w:val="36"/>
          <w:szCs w:val="36"/>
          <w:rtl/>
        </w:rPr>
        <w:t>.</w:t>
      </w:r>
    </w:p>
    <w:p w14:paraId="63FF0B86" w14:textId="77777777" w:rsidR="00A06D69" w:rsidRDefault="008B50DF" w:rsidP="00A06D69">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Pr>
      </w:pPr>
      <w:r w:rsidRPr="00A06D69">
        <w:rPr>
          <w:rFonts w:ascii="Traditional Arabic" w:hAnsi="Traditional Arabic" w:cs="Traditional Arabic"/>
          <w:sz w:val="36"/>
          <w:szCs w:val="36"/>
          <w:rtl/>
        </w:rPr>
        <w:t>عمر</w:t>
      </w:r>
      <w:r w:rsidRPr="00A06D69">
        <w:rPr>
          <w:rFonts w:ascii="Traditional Arabic" w:hAnsi="Traditional Arabic" w:cs="Traditional Arabic" w:hint="cs"/>
          <w:sz w:val="36"/>
          <w:szCs w:val="36"/>
          <w:rtl/>
        </w:rPr>
        <w:t xml:space="preserve"> بن الخطاب</w:t>
      </w:r>
      <w:r w:rsidRPr="00A06D69">
        <w:rPr>
          <w:rFonts w:ascii="Traditional Arabic" w:hAnsi="Traditional Arabic" w:cs="Traditional Arabic"/>
          <w:sz w:val="36"/>
          <w:szCs w:val="36"/>
          <w:rtl/>
        </w:rPr>
        <w:t xml:space="preserve"> </w:t>
      </w:r>
      <w:r w:rsidRPr="00A06D69">
        <w:rPr>
          <w:rFonts w:ascii="Traditional Arabic" w:hAnsi="Traditional Arabic" w:cs="Traditional Arabic" w:hint="cs"/>
          <w:sz w:val="36"/>
          <w:szCs w:val="36"/>
          <w:rtl/>
        </w:rPr>
        <w:t>معي حيثما رضيت</w:t>
      </w:r>
      <w:r w:rsidRPr="00A06D69">
        <w:rPr>
          <w:rFonts w:ascii="Traditional Arabic" w:hAnsi="Traditional Arabic" w:cs="Traditional Arabic"/>
          <w:sz w:val="36"/>
          <w:szCs w:val="36"/>
          <w:rtl/>
        </w:rPr>
        <w:t xml:space="preserve"> وأنا م</w:t>
      </w:r>
      <w:r w:rsidRPr="00A06D69">
        <w:rPr>
          <w:rFonts w:ascii="Traditional Arabic" w:hAnsi="Traditional Arabic" w:cs="Traditional Arabic" w:hint="cs"/>
          <w:sz w:val="36"/>
          <w:szCs w:val="36"/>
          <w:rtl/>
        </w:rPr>
        <w:t>ع</w:t>
      </w:r>
      <w:r w:rsidRPr="00A06D69">
        <w:rPr>
          <w:rFonts w:ascii="Traditional Arabic" w:hAnsi="Traditional Arabic" w:cs="Traditional Arabic"/>
          <w:sz w:val="36"/>
          <w:szCs w:val="36"/>
          <w:rtl/>
        </w:rPr>
        <w:t xml:space="preserve"> عمر</w:t>
      </w:r>
      <w:r w:rsidRPr="00A06D69">
        <w:rPr>
          <w:rFonts w:ascii="Traditional Arabic" w:hAnsi="Traditional Arabic" w:cs="Traditional Arabic" w:hint="cs"/>
          <w:sz w:val="36"/>
          <w:szCs w:val="36"/>
          <w:rtl/>
        </w:rPr>
        <w:t xml:space="preserve"> حيثما رضي</w:t>
      </w:r>
      <w:r w:rsidRPr="00A06D69">
        <w:rPr>
          <w:rFonts w:ascii="Traditional Arabic" w:hAnsi="Traditional Arabic" w:cs="Traditional Arabic"/>
          <w:sz w:val="36"/>
          <w:szCs w:val="36"/>
          <w:rtl/>
        </w:rPr>
        <w:t xml:space="preserve">، والحق بعدي مع عمر </w:t>
      </w:r>
      <w:r w:rsidRPr="00A06D69">
        <w:rPr>
          <w:rFonts w:ascii="Traditional Arabic" w:hAnsi="Traditional Arabic" w:cs="Traditional Arabic" w:hint="cs"/>
          <w:sz w:val="36"/>
          <w:szCs w:val="36"/>
          <w:rtl/>
        </w:rPr>
        <w:t xml:space="preserve">بن الخطاب </w:t>
      </w:r>
      <w:r w:rsidRPr="00A06D69">
        <w:rPr>
          <w:rFonts w:ascii="Traditional Arabic" w:hAnsi="Traditional Arabic" w:cs="Traditional Arabic"/>
          <w:sz w:val="36"/>
          <w:szCs w:val="36"/>
          <w:rtl/>
        </w:rPr>
        <w:t>حيث كان</w:t>
      </w:r>
      <w:r w:rsidRPr="00A06D69">
        <w:rPr>
          <w:rFonts w:ascii="Traditional Arabic" w:hAnsi="Traditional Arabic" w:cs="Traditional Arabic" w:hint="cs"/>
          <w:sz w:val="36"/>
          <w:szCs w:val="36"/>
          <w:rtl/>
        </w:rPr>
        <w:t>.</w:t>
      </w:r>
    </w:p>
    <w:p w14:paraId="538BC391" w14:textId="77777777" w:rsidR="00A06D69" w:rsidRDefault="008B50DF" w:rsidP="00A06D69">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Pr>
      </w:pPr>
      <w:r w:rsidRPr="00A06D69">
        <w:rPr>
          <w:rFonts w:ascii="Traditional Arabic" w:hAnsi="Traditional Arabic" w:cs="Traditional Arabic" w:hint="cs"/>
          <w:sz w:val="36"/>
          <w:szCs w:val="36"/>
          <w:rtl/>
        </w:rPr>
        <w:t>وهناك رواية عن فضل أبي بكر وعمر رضي الله عنهما، ف</w:t>
      </w:r>
      <w:r w:rsidRPr="00A06D69">
        <w:rPr>
          <w:rFonts w:ascii="Traditional Arabic" w:hAnsi="Traditional Arabic" w:cs="Traditional Arabic"/>
          <w:sz w:val="36"/>
          <w:szCs w:val="36"/>
          <w:rtl/>
        </w:rPr>
        <w:t>عَنْ أَبِي سَعِيدٍ الْخُدْرِيِّ</w:t>
      </w:r>
      <w:r w:rsidRPr="00A06D69">
        <w:rPr>
          <w:rFonts w:ascii="Traditional Arabic" w:hAnsi="Traditional Arabic" w:cs="Traditional Arabic" w:hint="cs"/>
          <w:sz w:val="36"/>
          <w:szCs w:val="36"/>
          <w:rtl/>
        </w:rPr>
        <w:t xml:space="preserve"> </w:t>
      </w:r>
      <w:r w:rsidRPr="00A06D69">
        <w:rPr>
          <w:rFonts w:ascii="Traditional Arabic" w:hAnsi="Traditional Arabic" w:cs="Traditional Arabic"/>
          <w:sz w:val="36"/>
          <w:szCs w:val="36"/>
          <w:rtl/>
        </w:rPr>
        <w:t xml:space="preserve">أَنَّ النَّبِيَّ </w:t>
      </w:r>
      <w:r w:rsidR="00E42B3A">
        <w:sym w:font="AGA Arabesque" w:char="F072"/>
      </w:r>
      <w:r w:rsidR="00E42B3A" w:rsidRPr="00A06D69">
        <w:rPr>
          <w:rFonts w:ascii="Traditional Arabic" w:hAnsi="Traditional Arabic" w:cs="Traditional Arabic" w:hint="cs"/>
          <w:sz w:val="36"/>
          <w:szCs w:val="36"/>
          <w:rtl/>
        </w:rPr>
        <w:t xml:space="preserve"> </w:t>
      </w:r>
      <w:r w:rsidRPr="00A06D69">
        <w:rPr>
          <w:rFonts w:ascii="Traditional Arabic" w:hAnsi="Traditional Arabic" w:cs="Traditional Arabic"/>
          <w:sz w:val="36"/>
          <w:szCs w:val="36"/>
          <w:rtl/>
        </w:rPr>
        <w:t>قَالَ إِنَّ الرَّجُلَ مِنْ أَهْلِ عِلِّيِّينَ لَيُشْرِفُ عَلَى أَهْلِ الْجَنَّةِ فَتُضِيءُ الْجَنَّةُ لِوَجْهِهِ كَأَنَّهَا كَوْكَبٌ دُرِّيٌّ</w:t>
      </w:r>
      <w:r w:rsidRPr="00A06D69">
        <w:rPr>
          <w:rFonts w:ascii="Traditional Arabic" w:hAnsi="Traditional Arabic" w:cs="Traditional Arabic" w:hint="cs"/>
          <w:sz w:val="36"/>
          <w:szCs w:val="36"/>
          <w:rtl/>
        </w:rPr>
        <w:t xml:space="preserve">، </w:t>
      </w:r>
      <w:r w:rsidRPr="00A06D69">
        <w:rPr>
          <w:rFonts w:ascii="Traditional Arabic" w:hAnsi="Traditional Arabic" w:cs="Traditional Arabic"/>
          <w:sz w:val="36"/>
          <w:szCs w:val="36"/>
          <w:rtl/>
        </w:rPr>
        <w:t>وَإِنَّ أَبَا بَكْرٍ وَعُمَرَ لَمِنْهُمْ</w:t>
      </w:r>
      <w:r w:rsidRPr="00A06D69">
        <w:rPr>
          <w:rFonts w:ascii="Traditional Arabic" w:hAnsi="Traditional Arabic" w:cs="Traditional Arabic" w:hint="cs"/>
          <w:sz w:val="36"/>
          <w:szCs w:val="36"/>
          <w:rtl/>
        </w:rPr>
        <w:t>،</w:t>
      </w:r>
      <w:r w:rsidRPr="00A06D69">
        <w:rPr>
          <w:rFonts w:ascii="Traditional Arabic" w:hAnsi="Traditional Arabic" w:cs="Traditional Arabic"/>
          <w:sz w:val="36"/>
          <w:szCs w:val="36"/>
          <w:rtl/>
        </w:rPr>
        <w:t xml:space="preserve"> وَأَنْعَمَا</w:t>
      </w:r>
      <w:r w:rsidRPr="00A06D69">
        <w:rPr>
          <w:rFonts w:ascii="Traditional Arabic" w:hAnsi="Traditional Arabic" w:cs="Traditional Arabic" w:hint="cs"/>
          <w:sz w:val="36"/>
          <w:szCs w:val="36"/>
          <w:rtl/>
        </w:rPr>
        <w:t xml:space="preserve"> (أي ما أروعَهما).</w:t>
      </w:r>
    </w:p>
    <w:p w14:paraId="6E433135" w14:textId="77777777" w:rsidR="00A06D69" w:rsidRPr="00A06D69" w:rsidRDefault="00A30895" w:rsidP="00A06D69">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Pr>
      </w:pPr>
      <w:r w:rsidRPr="00A06D69">
        <w:rPr>
          <w:rFonts w:ascii="Traditional Arabic" w:hAnsi="Traditional Arabic" w:cs="Traditional Arabic" w:hint="cs"/>
          <w:sz w:val="36"/>
          <w:szCs w:val="36"/>
          <w:rtl/>
        </w:rPr>
        <w:t>سأل</w:t>
      </w:r>
      <w:r w:rsidR="008B50DF" w:rsidRPr="00A06D69">
        <w:rPr>
          <w:rFonts w:ascii="Traditional Arabic" w:hAnsi="Traditional Arabic" w:cs="Traditional Arabic" w:hint="cs"/>
          <w:sz w:val="36"/>
          <w:szCs w:val="36"/>
          <w:rtl/>
        </w:rPr>
        <w:t xml:space="preserve"> عمرو</w:t>
      </w:r>
      <w:r w:rsidRPr="00A06D69">
        <w:rPr>
          <w:rFonts w:ascii="Traditional Arabic" w:hAnsi="Traditional Arabic" w:cs="Traditional Arabic" w:hint="cs"/>
          <w:sz w:val="36"/>
          <w:szCs w:val="36"/>
          <w:rtl/>
        </w:rPr>
        <w:t xml:space="preserve"> بن العاص النبي </w:t>
      </w:r>
      <w:r w:rsidR="007643EB" w:rsidRPr="007643EB">
        <w:sym w:font="AGA Arabesque" w:char="F072"/>
      </w:r>
      <w:r w:rsidR="008B50DF" w:rsidRPr="00A06D69">
        <w:rPr>
          <w:rFonts w:ascii="Traditional Arabic" w:hAnsi="Traditional Arabic" w:cs="Traditional Arabic"/>
          <w:sz w:val="36"/>
          <w:szCs w:val="36"/>
          <w:rtl/>
        </w:rPr>
        <w:t>: أي</w:t>
      </w:r>
      <w:r w:rsidR="008B50DF" w:rsidRPr="00A06D69">
        <w:rPr>
          <w:rFonts w:ascii="Traditional Arabic" w:hAnsi="Traditional Arabic" w:cs="Traditional Arabic" w:hint="cs"/>
          <w:sz w:val="36"/>
          <w:szCs w:val="36"/>
          <w:rtl/>
        </w:rPr>
        <w:t>ُّ</w:t>
      </w:r>
      <w:r w:rsidR="008B50DF" w:rsidRPr="00A06D69">
        <w:rPr>
          <w:rFonts w:ascii="Traditional Arabic" w:hAnsi="Traditional Arabic" w:cs="Traditional Arabic"/>
          <w:sz w:val="36"/>
          <w:szCs w:val="36"/>
          <w:rtl/>
        </w:rPr>
        <w:t xml:space="preserve"> الناس أحب إليك؟ فقال</w:t>
      </w:r>
      <w:r w:rsidR="008B50DF" w:rsidRPr="00A06D69">
        <w:rPr>
          <w:rFonts w:ascii="Traditional Arabic" w:hAnsi="Traditional Arabic" w:cs="Traditional Arabic" w:hint="cs"/>
          <w:sz w:val="36"/>
          <w:szCs w:val="36"/>
          <w:rtl/>
        </w:rPr>
        <w:t xml:space="preserve"> النبي </w:t>
      </w:r>
      <w:r w:rsidR="00E42B3A">
        <w:rPr>
          <w:rFonts w:hint="cs"/>
        </w:rPr>
        <w:sym w:font="AGA Arabesque" w:char="F072"/>
      </w:r>
      <w:r w:rsidR="008B50DF" w:rsidRPr="00A06D69">
        <w:rPr>
          <w:rFonts w:ascii="Traditional Arabic" w:hAnsi="Traditional Arabic" w:cs="Traditional Arabic"/>
          <w:sz w:val="36"/>
          <w:szCs w:val="36"/>
          <w:rtl/>
        </w:rPr>
        <w:t>: عائشة</w:t>
      </w:r>
      <w:r w:rsidR="008B50DF" w:rsidRPr="00A06D69">
        <w:rPr>
          <w:rFonts w:ascii="Traditional Arabic" w:hAnsi="Traditional Arabic" w:cs="Traditional Arabic" w:hint="cs"/>
          <w:sz w:val="36"/>
          <w:szCs w:val="36"/>
          <w:rtl/>
        </w:rPr>
        <w:t>.</w:t>
      </w:r>
      <w:r w:rsidR="008B50DF" w:rsidRPr="00A06D69">
        <w:rPr>
          <w:rFonts w:ascii="Traditional Arabic" w:hAnsi="Traditional Arabic" w:cs="Traditional Arabic"/>
          <w:sz w:val="36"/>
          <w:szCs w:val="36"/>
          <w:rtl/>
        </w:rPr>
        <w:t xml:space="preserve"> فقلت: فم</w:t>
      </w:r>
      <w:r w:rsidR="008B50DF" w:rsidRPr="00A06D69">
        <w:rPr>
          <w:rFonts w:ascii="Traditional Arabic" w:hAnsi="Traditional Arabic" w:cs="Traditional Arabic" w:hint="cs"/>
          <w:sz w:val="36"/>
          <w:szCs w:val="36"/>
          <w:rtl/>
        </w:rPr>
        <w:t>ِ</w:t>
      </w:r>
      <w:r w:rsidR="008B50DF" w:rsidRPr="00A06D69">
        <w:rPr>
          <w:rFonts w:ascii="Traditional Arabic" w:hAnsi="Traditional Arabic" w:cs="Traditional Arabic"/>
          <w:sz w:val="36"/>
          <w:szCs w:val="36"/>
          <w:rtl/>
        </w:rPr>
        <w:t>ن</w:t>
      </w:r>
      <w:r w:rsidR="008B50DF" w:rsidRPr="00A06D69">
        <w:rPr>
          <w:rFonts w:ascii="Traditional Arabic" w:hAnsi="Traditional Arabic" w:cs="Traditional Arabic" w:hint="cs"/>
          <w:sz w:val="36"/>
          <w:szCs w:val="36"/>
          <w:rtl/>
        </w:rPr>
        <w:t>َ</w:t>
      </w:r>
      <w:r w:rsidR="008B50DF" w:rsidRPr="00A06D69">
        <w:rPr>
          <w:rFonts w:ascii="Traditional Arabic" w:hAnsi="Traditional Arabic" w:cs="Traditional Arabic"/>
          <w:sz w:val="36"/>
          <w:szCs w:val="36"/>
          <w:rtl/>
        </w:rPr>
        <w:t xml:space="preserve"> الرجال؟ قال: فأبوها</w:t>
      </w:r>
      <w:r w:rsidR="008B50DF" w:rsidRPr="00A06D69">
        <w:rPr>
          <w:rFonts w:ascii="Traditional Arabic" w:hAnsi="Traditional Arabic" w:cs="Traditional Arabic" w:hint="cs"/>
          <w:sz w:val="36"/>
          <w:szCs w:val="36"/>
          <w:rtl/>
        </w:rPr>
        <w:t>.</w:t>
      </w:r>
      <w:r w:rsidR="008B50DF" w:rsidRPr="00A06D69">
        <w:rPr>
          <w:rFonts w:ascii="Traditional Arabic" w:hAnsi="Traditional Arabic" w:cs="Traditional Arabic"/>
          <w:sz w:val="36"/>
          <w:szCs w:val="36"/>
          <w:rtl/>
        </w:rPr>
        <w:t xml:space="preserve"> قلت: ثم من؟ قال: عمر بن الخطاب، فع</w:t>
      </w:r>
      <w:r w:rsidR="008B50DF" w:rsidRPr="00A06D69">
        <w:rPr>
          <w:rFonts w:ascii="Traditional Arabic" w:hAnsi="Traditional Arabic" w:cs="Traditional Arabic" w:hint="cs"/>
          <w:sz w:val="36"/>
          <w:szCs w:val="36"/>
          <w:rtl/>
        </w:rPr>
        <w:t>َ</w:t>
      </w:r>
      <w:r w:rsidR="008B50DF" w:rsidRPr="00A06D69">
        <w:rPr>
          <w:rFonts w:ascii="Traditional Arabic" w:hAnsi="Traditional Arabic" w:cs="Traditional Arabic"/>
          <w:sz w:val="36"/>
          <w:szCs w:val="36"/>
          <w:rtl/>
        </w:rPr>
        <w:t>د</w:t>
      </w:r>
      <w:r w:rsidR="008B50DF" w:rsidRPr="00A06D69">
        <w:rPr>
          <w:rFonts w:ascii="Traditional Arabic" w:hAnsi="Traditional Arabic" w:cs="Traditional Arabic" w:hint="cs"/>
          <w:sz w:val="36"/>
          <w:szCs w:val="36"/>
          <w:rtl/>
        </w:rPr>
        <w:t>َّ</w:t>
      </w:r>
      <w:r w:rsidR="008B50DF" w:rsidRPr="00A06D69">
        <w:rPr>
          <w:rFonts w:ascii="Traditional Arabic" w:hAnsi="Traditional Arabic" w:cs="Traditional Arabic"/>
          <w:sz w:val="36"/>
          <w:szCs w:val="36"/>
          <w:rtl/>
        </w:rPr>
        <w:t xml:space="preserve"> رجالا</w:t>
      </w:r>
      <w:r w:rsidR="007643EB" w:rsidRPr="00A06D69">
        <w:rPr>
          <w:rFonts w:ascii="Sakkal Majalla" w:hAnsi="Sakkal Majalla" w:cs="Sakkal Majalla" w:hint="cs"/>
          <w:sz w:val="36"/>
          <w:szCs w:val="36"/>
          <w:rtl/>
        </w:rPr>
        <w:t>.</w:t>
      </w:r>
    </w:p>
    <w:p w14:paraId="017D59B9" w14:textId="77777777" w:rsidR="00AF6046" w:rsidRDefault="00A06D69" w:rsidP="00AF6046">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Pr>
      </w:pPr>
      <w:r w:rsidRPr="00A06D69">
        <w:rPr>
          <w:rFonts w:ascii="Traditional Arabic" w:hAnsi="Traditional Arabic" w:cs="Traditional Arabic"/>
          <w:sz w:val="36"/>
          <w:szCs w:val="36"/>
          <w:rtl/>
        </w:rPr>
        <w:t xml:space="preserve">دَخَلَ </w:t>
      </w:r>
      <w:r w:rsidR="008B50DF" w:rsidRPr="00A06D69">
        <w:rPr>
          <w:rFonts w:ascii="Traditional Arabic" w:hAnsi="Traditional Arabic" w:cs="Traditional Arabic"/>
          <w:sz w:val="36"/>
          <w:szCs w:val="36"/>
          <w:rtl/>
        </w:rPr>
        <w:t xml:space="preserve">رَسُولَ اللَّهِ </w:t>
      </w:r>
      <w:r w:rsidR="008B50DF">
        <w:sym w:font="AGA Arabesque" w:char="F072"/>
      </w:r>
      <w:r w:rsidR="008B50DF" w:rsidRPr="00A06D69">
        <w:rPr>
          <w:rFonts w:ascii="Traditional Arabic" w:hAnsi="Traditional Arabic" w:cs="Traditional Arabic" w:hint="cs"/>
          <w:sz w:val="36"/>
          <w:szCs w:val="36"/>
          <w:rtl/>
        </w:rPr>
        <w:t xml:space="preserve"> </w:t>
      </w:r>
      <w:r w:rsidR="008B50DF" w:rsidRPr="00A06D69">
        <w:rPr>
          <w:rFonts w:ascii="Traditional Arabic" w:hAnsi="Traditional Arabic" w:cs="Traditional Arabic"/>
          <w:sz w:val="36"/>
          <w:szCs w:val="36"/>
          <w:rtl/>
        </w:rPr>
        <w:t>ذَاتَ يَوْمٍ</w:t>
      </w:r>
      <w:r w:rsidR="008B50DF" w:rsidRPr="00A06D69">
        <w:rPr>
          <w:rFonts w:ascii="Traditional Arabic" w:hAnsi="Traditional Arabic" w:cs="Traditional Arabic" w:hint="cs"/>
          <w:sz w:val="36"/>
          <w:szCs w:val="36"/>
          <w:rtl/>
        </w:rPr>
        <w:t>،</w:t>
      </w:r>
      <w:r w:rsidR="008B50DF" w:rsidRPr="00A06D69">
        <w:rPr>
          <w:rFonts w:ascii="Traditional Arabic" w:hAnsi="Traditional Arabic" w:cs="Traditional Arabic"/>
          <w:sz w:val="36"/>
          <w:szCs w:val="36"/>
          <w:rtl/>
        </w:rPr>
        <w:t xml:space="preserve"> الْمَسْجِدَ وَأَبُو بَكْرٍ وَعُمَرُ أَحَدُهُمَا عَنْ يَمِينِهِ وَالْآخَرُ عَنْ شِمَالِهِ وَهُوَ آخِذٌ بِأَيْدِيهِمَا وَقَالَ</w:t>
      </w:r>
      <w:r w:rsidR="008B50DF" w:rsidRPr="00A06D69">
        <w:rPr>
          <w:rFonts w:ascii="Traditional Arabic" w:hAnsi="Traditional Arabic" w:cs="Traditional Arabic" w:hint="cs"/>
          <w:sz w:val="36"/>
          <w:szCs w:val="36"/>
          <w:rtl/>
        </w:rPr>
        <w:t>:</w:t>
      </w:r>
      <w:r w:rsidR="008B50DF" w:rsidRPr="00A06D69">
        <w:rPr>
          <w:rFonts w:ascii="Traditional Arabic" w:hAnsi="Traditional Arabic" w:cs="Traditional Arabic"/>
          <w:sz w:val="36"/>
          <w:szCs w:val="36"/>
          <w:rtl/>
        </w:rPr>
        <w:t xml:space="preserve"> هَكَذَا نُبْعَثُ يَوْمَ الْقِيَامَةِ</w:t>
      </w:r>
      <w:r w:rsidR="008B50DF" w:rsidRPr="00A06D69">
        <w:rPr>
          <w:rFonts w:ascii="Traditional Arabic" w:hAnsi="Traditional Arabic" w:cs="Traditional Arabic" w:hint="cs"/>
          <w:sz w:val="36"/>
          <w:szCs w:val="36"/>
          <w:rtl/>
        </w:rPr>
        <w:t>.</w:t>
      </w:r>
    </w:p>
    <w:p w14:paraId="16D8F2C3" w14:textId="77777777" w:rsidR="00AF6046" w:rsidRDefault="008B50DF" w:rsidP="00AF6046">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Pr>
      </w:pPr>
      <w:r w:rsidRPr="00AF6046">
        <w:rPr>
          <w:rFonts w:ascii="Traditional Arabic" w:hAnsi="Traditional Arabic" w:cs="Traditional Arabic"/>
          <w:sz w:val="36"/>
          <w:szCs w:val="36"/>
          <w:rtl/>
        </w:rPr>
        <w:t>أبو بكر وعمر مني بمنزلة السمع والبصر</w:t>
      </w:r>
      <w:r w:rsidRPr="00AF6046">
        <w:rPr>
          <w:rFonts w:ascii="Traditional Arabic" w:hAnsi="Traditional Arabic" w:cs="Traditional Arabic" w:hint="cs"/>
          <w:sz w:val="36"/>
          <w:szCs w:val="36"/>
          <w:rtl/>
        </w:rPr>
        <w:t>.</w:t>
      </w:r>
    </w:p>
    <w:p w14:paraId="5C0BCA18" w14:textId="77777777" w:rsidR="00AF6046" w:rsidRDefault="008B50DF" w:rsidP="00AF6046">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Pr>
      </w:pPr>
      <w:r w:rsidRPr="00AF6046">
        <w:rPr>
          <w:rFonts w:ascii="Traditional Arabic" w:hAnsi="Traditional Arabic" w:cs="Traditional Arabic"/>
          <w:sz w:val="36"/>
          <w:szCs w:val="36"/>
          <w:rtl/>
        </w:rPr>
        <w:t xml:space="preserve">قَالَ أَبُو بَكْرٍ </w:t>
      </w:r>
      <w:r w:rsidR="00D34001" w:rsidRPr="007975C4">
        <w:rPr>
          <w:lang w:val="en-GB"/>
        </w:rPr>
        <w:sym w:font="AGA Arabesque" w:char="F074"/>
      </w:r>
      <w:r w:rsidR="00D34001" w:rsidRPr="00AF6046">
        <w:rPr>
          <w:rFonts w:ascii="Traditional Arabic" w:hAnsi="Traditional Arabic" w:cs="Traditional Arabic" w:hint="cs"/>
          <w:sz w:val="36"/>
          <w:szCs w:val="36"/>
          <w:rtl/>
          <w:lang w:val="en-GB"/>
        </w:rPr>
        <w:t>: "</w:t>
      </w:r>
      <w:r w:rsidRPr="00AF6046">
        <w:rPr>
          <w:rFonts w:ascii="Traditional Arabic" w:hAnsi="Traditional Arabic" w:cs="Traditional Arabic"/>
          <w:sz w:val="36"/>
          <w:szCs w:val="36"/>
          <w:rtl/>
        </w:rPr>
        <w:t xml:space="preserve">سَمِعْتُ رَسُولَ اللَّهِ </w:t>
      </w:r>
      <w:r>
        <w:sym w:font="AGA Arabesque" w:char="F072"/>
      </w:r>
      <w:r w:rsidRPr="00AF6046">
        <w:rPr>
          <w:rFonts w:ascii="Traditional Arabic" w:hAnsi="Traditional Arabic" w:cs="Traditional Arabic" w:hint="cs"/>
          <w:sz w:val="36"/>
          <w:szCs w:val="36"/>
          <w:rtl/>
        </w:rPr>
        <w:t xml:space="preserve"> </w:t>
      </w:r>
      <w:r w:rsidRPr="00AF6046">
        <w:rPr>
          <w:rFonts w:ascii="Traditional Arabic" w:hAnsi="Traditional Arabic" w:cs="Traditional Arabic"/>
          <w:sz w:val="36"/>
          <w:szCs w:val="36"/>
          <w:rtl/>
        </w:rPr>
        <w:t>يَقُولُ مَا طَلَعَتْ الشَّمْسُ عَلَى رَجُلٍ خَيْرٍ مِنْ عُمَرَ</w:t>
      </w:r>
      <w:r w:rsidRPr="00AF6046">
        <w:rPr>
          <w:rFonts w:ascii="Traditional Arabic" w:hAnsi="Traditional Arabic" w:cs="Traditional Arabic" w:hint="cs"/>
          <w:sz w:val="36"/>
          <w:szCs w:val="36"/>
          <w:rtl/>
        </w:rPr>
        <w:t>.</w:t>
      </w:r>
      <w:r w:rsidR="00D34001" w:rsidRPr="00AF6046">
        <w:rPr>
          <w:rFonts w:ascii="Traditional Arabic" w:hAnsi="Traditional Arabic" w:cs="Traditional Arabic" w:hint="cs"/>
          <w:sz w:val="36"/>
          <w:szCs w:val="36"/>
          <w:rtl/>
        </w:rPr>
        <w:t>"</w:t>
      </w:r>
    </w:p>
    <w:p w14:paraId="0920D045" w14:textId="77777777" w:rsidR="00AF6046" w:rsidRDefault="008B50DF" w:rsidP="00AF6046">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Pr>
      </w:pPr>
      <w:r w:rsidRPr="00AF6046">
        <w:rPr>
          <w:rFonts w:ascii="Traditional Arabic" w:hAnsi="Traditional Arabic" w:cs="Traditional Arabic"/>
          <w:sz w:val="36"/>
          <w:szCs w:val="36"/>
          <w:rtl/>
        </w:rPr>
        <w:t>أَنَا أَوَّلُ مَنْ تَنْشَقُّ عَنْهُ الْأَرْضُ</w:t>
      </w:r>
      <w:r w:rsidRPr="00AF6046">
        <w:rPr>
          <w:rFonts w:ascii="Traditional Arabic" w:hAnsi="Traditional Arabic" w:cs="Traditional Arabic" w:hint="cs"/>
          <w:sz w:val="36"/>
          <w:szCs w:val="36"/>
          <w:rtl/>
        </w:rPr>
        <w:t>،</w:t>
      </w:r>
      <w:r w:rsidRPr="00AF6046">
        <w:rPr>
          <w:rFonts w:ascii="Traditional Arabic" w:hAnsi="Traditional Arabic" w:cs="Traditional Arabic"/>
          <w:sz w:val="36"/>
          <w:szCs w:val="36"/>
          <w:rtl/>
        </w:rPr>
        <w:t xml:space="preserve"> ثُمَّ أَبُو بَكْرٍ</w:t>
      </w:r>
      <w:r w:rsidRPr="00AF6046">
        <w:rPr>
          <w:rFonts w:ascii="Traditional Arabic" w:hAnsi="Traditional Arabic" w:cs="Traditional Arabic" w:hint="cs"/>
          <w:sz w:val="36"/>
          <w:szCs w:val="36"/>
          <w:rtl/>
        </w:rPr>
        <w:t>،</w:t>
      </w:r>
      <w:r w:rsidRPr="00AF6046">
        <w:rPr>
          <w:rFonts w:ascii="Traditional Arabic" w:hAnsi="Traditional Arabic" w:cs="Traditional Arabic"/>
          <w:sz w:val="36"/>
          <w:szCs w:val="36"/>
          <w:rtl/>
        </w:rPr>
        <w:t xml:space="preserve"> ثُمَّ عُمَرُ</w:t>
      </w:r>
      <w:r w:rsidRPr="00AF6046">
        <w:rPr>
          <w:rFonts w:ascii="Traditional Arabic" w:hAnsi="Traditional Arabic" w:cs="Traditional Arabic" w:hint="cs"/>
          <w:sz w:val="36"/>
          <w:szCs w:val="36"/>
          <w:rtl/>
        </w:rPr>
        <w:t>،</w:t>
      </w:r>
      <w:r w:rsidRPr="00AF6046">
        <w:rPr>
          <w:rFonts w:ascii="Traditional Arabic" w:hAnsi="Traditional Arabic" w:cs="Traditional Arabic"/>
          <w:sz w:val="36"/>
          <w:szCs w:val="36"/>
          <w:rtl/>
        </w:rPr>
        <w:t xml:space="preserve"> ثُمَّ آتِي أَهْلَ الْبَقِيعِ فَيُحْشَرُونَ مَعِي</w:t>
      </w:r>
      <w:r w:rsidRPr="00AF6046">
        <w:rPr>
          <w:rFonts w:ascii="Traditional Arabic" w:hAnsi="Traditional Arabic" w:cs="Traditional Arabic" w:hint="cs"/>
          <w:sz w:val="36"/>
          <w:szCs w:val="36"/>
          <w:rtl/>
        </w:rPr>
        <w:t>،</w:t>
      </w:r>
      <w:r w:rsidRPr="00AF6046">
        <w:rPr>
          <w:rFonts w:ascii="Traditional Arabic" w:hAnsi="Traditional Arabic" w:cs="Traditional Arabic"/>
          <w:sz w:val="36"/>
          <w:szCs w:val="36"/>
          <w:rtl/>
        </w:rPr>
        <w:t xml:space="preserve"> ثُمَّ أَنْتَظِرُ أَهْلَ مَكَّةَ حَتَّى أُحْشَرَ بَيْنَ الْحَرَمَيْنِ</w:t>
      </w:r>
      <w:r w:rsidRPr="00AF6046">
        <w:rPr>
          <w:rFonts w:ascii="Traditional Arabic" w:hAnsi="Traditional Arabic" w:cs="Traditional Arabic" w:hint="cs"/>
          <w:sz w:val="36"/>
          <w:szCs w:val="36"/>
          <w:rtl/>
        </w:rPr>
        <w:t>.</w:t>
      </w:r>
    </w:p>
    <w:p w14:paraId="17ACA730" w14:textId="77777777" w:rsidR="00AF6046" w:rsidRPr="00AF6046" w:rsidRDefault="008B50DF" w:rsidP="00AF6046">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Pr>
      </w:pPr>
      <w:r w:rsidRPr="00AF6046">
        <w:rPr>
          <w:rFonts w:ascii="Traditional Arabic" w:hAnsi="Traditional Arabic" w:cs="Traditional Arabic"/>
          <w:sz w:val="36"/>
          <w:szCs w:val="36"/>
          <w:rtl/>
        </w:rPr>
        <w:t xml:space="preserve">عن أنس بن مالك </w:t>
      </w:r>
      <w:r w:rsidR="007643EB" w:rsidRPr="007643EB">
        <w:sym w:font="AGA Arabesque" w:char="F074"/>
      </w:r>
      <w:r w:rsidR="007643EB" w:rsidRPr="00AF6046">
        <w:rPr>
          <w:rFonts w:ascii="Traditional Arabic" w:hAnsi="Traditional Arabic" w:cs="Traditional Arabic" w:hint="cs"/>
          <w:sz w:val="36"/>
          <w:szCs w:val="36"/>
          <w:rtl/>
        </w:rPr>
        <w:t xml:space="preserve"> </w:t>
      </w:r>
      <w:r w:rsidRPr="00AF6046">
        <w:rPr>
          <w:rFonts w:ascii="Traditional Arabic" w:hAnsi="Traditional Arabic" w:cs="Traditional Arabic"/>
          <w:sz w:val="36"/>
          <w:szCs w:val="36"/>
          <w:rtl/>
        </w:rPr>
        <w:t>أن رسول الله</w:t>
      </w:r>
      <w:r>
        <w:sym w:font="AGA Arabesque" w:char="F072"/>
      </w:r>
      <w:r w:rsidRPr="00AF6046">
        <w:rPr>
          <w:rFonts w:ascii="Traditional Arabic" w:hAnsi="Traditional Arabic" w:cs="Traditional Arabic"/>
          <w:sz w:val="36"/>
          <w:szCs w:val="36"/>
        </w:rPr>
        <w:t xml:space="preserve"> </w:t>
      </w:r>
      <w:r w:rsidRPr="00AF6046">
        <w:rPr>
          <w:rFonts w:ascii="Traditional Arabic" w:hAnsi="Traditional Arabic" w:cs="Traditional Arabic" w:hint="cs"/>
          <w:sz w:val="36"/>
          <w:szCs w:val="36"/>
          <w:rtl/>
          <w:lang w:bidi="ar-EG"/>
        </w:rPr>
        <w:t xml:space="preserve"> قال</w:t>
      </w:r>
      <w:r w:rsidRPr="00AF6046">
        <w:rPr>
          <w:rFonts w:ascii="Traditional Arabic" w:hAnsi="Traditional Arabic" w:cs="Traditional Arabic"/>
          <w:sz w:val="36"/>
          <w:szCs w:val="36"/>
          <w:rtl/>
        </w:rPr>
        <w:t xml:space="preserve"> لأبي بكر وعمر: هذان سيدا كهول</w:t>
      </w:r>
      <w:r w:rsidRPr="00AF6046">
        <w:rPr>
          <w:rFonts w:ascii="Traditional Arabic" w:hAnsi="Traditional Arabic" w:cs="Traditional Arabic" w:hint="cs"/>
          <w:sz w:val="36"/>
          <w:szCs w:val="36"/>
          <w:rtl/>
        </w:rPr>
        <w:t>ِ</w:t>
      </w:r>
      <w:r w:rsidRPr="00AF6046">
        <w:rPr>
          <w:rFonts w:ascii="Traditional Arabic" w:hAnsi="Traditional Arabic" w:cs="Traditional Arabic"/>
          <w:sz w:val="36"/>
          <w:szCs w:val="36"/>
          <w:rtl/>
        </w:rPr>
        <w:t xml:space="preserve"> أهل</w:t>
      </w:r>
      <w:r w:rsidRPr="00AF6046">
        <w:rPr>
          <w:rFonts w:ascii="Traditional Arabic" w:hAnsi="Traditional Arabic" w:cs="Traditional Arabic" w:hint="cs"/>
          <w:sz w:val="36"/>
          <w:szCs w:val="36"/>
          <w:rtl/>
        </w:rPr>
        <w:t>ِ</w:t>
      </w:r>
      <w:r w:rsidRPr="00AF6046">
        <w:rPr>
          <w:rFonts w:ascii="Traditional Arabic" w:hAnsi="Traditional Arabic" w:cs="Traditional Arabic"/>
          <w:sz w:val="36"/>
          <w:szCs w:val="36"/>
          <w:rtl/>
        </w:rPr>
        <w:t xml:space="preserve"> الجنة من الأولين والآخرين إلا النبيين والمرسلين</w:t>
      </w:r>
      <w:r w:rsidR="007643EB" w:rsidRPr="00AF6046">
        <w:rPr>
          <w:rFonts w:ascii="Sakkal Majalla" w:hAnsi="Sakkal Majalla" w:cs="Sakkal Majalla" w:hint="cs"/>
          <w:sz w:val="36"/>
          <w:szCs w:val="36"/>
          <w:rtl/>
        </w:rPr>
        <w:t>.</w:t>
      </w:r>
    </w:p>
    <w:p w14:paraId="1AFA3758" w14:textId="77777777" w:rsidR="00AF6046" w:rsidRDefault="008B50DF" w:rsidP="00AF6046">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Pr>
      </w:pPr>
      <w:r w:rsidRPr="00AF6046">
        <w:rPr>
          <w:rFonts w:ascii="Traditional Arabic" w:hAnsi="Traditional Arabic" w:cs="Traditional Arabic"/>
          <w:sz w:val="36"/>
          <w:szCs w:val="36"/>
          <w:rtl/>
        </w:rPr>
        <w:t xml:space="preserve">قال رسول الله </w:t>
      </w:r>
      <w:r>
        <w:sym w:font="AGA Arabesque" w:char="F072"/>
      </w:r>
      <w:r w:rsidRPr="00AF6046">
        <w:rPr>
          <w:rFonts w:ascii="Traditional Arabic" w:hAnsi="Traditional Arabic" w:cs="Traditional Arabic" w:hint="cs"/>
          <w:sz w:val="36"/>
          <w:szCs w:val="36"/>
          <w:rtl/>
        </w:rPr>
        <w:t xml:space="preserve">: لا أدري إلى متى سأكون بينكم، </w:t>
      </w:r>
      <w:r w:rsidRPr="00AF6046">
        <w:rPr>
          <w:rFonts w:ascii="Traditional Arabic" w:hAnsi="Traditional Arabic" w:cs="Traditional Arabic"/>
          <w:sz w:val="36"/>
          <w:szCs w:val="36"/>
          <w:rtl/>
        </w:rPr>
        <w:t>اقتدوا ب</w:t>
      </w:r>
      <w:r w:rsidRPr="00AF6046">
        <w:rPr>
          <w:rFonts w:ascii="Traditional Arabic" w:hAnsi="Traditional Arabic" w:cs="Traditional Arabic" w:hint="cs"/>
          <w:sz w:val="36"/>
          <w:szCs w:val="36"/>
          <w:rtl/>
        </w:rPr>
        <w:t>ه</w:t>
      </w:r>
      <w:r w:rsidRPr="00AF6046">
        <w:rPr>
          <w:rFonts w:ascii="Traditional Arabic" w:hAnsi="Traditional Arabic" w:cs="Traditional Arabic"/>
          <w:sz w:val="36"/>
          <w:szCs w:val="36"/>
          <w:rtl/>
        </w:rPr>
        <w:t>ذين</w:t>
      </w:r>
      <w:r w:rsidRPr="00AF6046">
        <w:rPr>
          <w:rFonts w:ascii="Traditional Arabic" w:hAnsi="Traditional Arabic" w:cs="Traditional Arabic" w:hint="cs"/>
          <w:sz w:val="36"/>
          <w:szCs w:val="36"/>
          <w:rtl/>
        </w:rPr>
        <w:t>ِ</w:t>
      </w:r>
      <w:r w:rsidRPr="00AF6046">
        <w:rPr>
          <w:rFonts w:ascii="Traditional Arabic" w:hAnsi="Traditional Arabic" w:cs="Traditional Arabic"/>
          <w:sz w:val="36"/>
          <w:szCs w:val="36"/>
          <w:rtl/>
        </w:rPr>
        <w:t xml:space="preserve"> بعدي</w:t>
      </w:r>
      <w:r w:rsidRPr="00AF6046">
        <w:rPr>
          <w:rFonts w:ascii="Traditional Arabic" w:hAnsi="Traditional Arabic" w:cs="Traditional Arabic" w:hint="cs"/>
          <w:sz w:val="36"/>
          <w:szCs w:val="36"/>
          <w:rtl/>
        </w:rPr>
        <w:t>، وأشار إلى</w:t>
      </w:r>
      <w:r w:rsidRPr="00AF6046">
        <w:rPr>
          <w:rFonts w:ascii="Traditional Arabic" w:hAnsi="Traditional Arabic" w:cs="Traditional Arabic"/>
          <w:sz w:val="36"/>
          <w:szCs w:val="36"/>
          <w:rtl/>
        </w:rPr>
        <w:t xml:space="preserve"> أبي بكر وعمر</w:t>
      </w:r>
      <w:r w:rsidRPr="00AF6046">
        <w:rPr>
          <w:rFonts w:ascii="Traditional Arabic" w:hAnsi="Traditional Arabic" w:cs="Traditional Arabic" w:hint="cs"/>
          <w:sz w:val="36"/>
          <w:szCs w:val="36"/>
          <w:rtl/>
        </w:rPr>
        <w:t xml:space="preserve"> رضي الله عنهما.</w:t>
      </w:r>
    </w:p>
    <w:p w14:paraId="3E9B1446" w14:textId="77777777" w:rsidR="0018236C" w:rsidRDefault="0018236C" w:rsidP="0018236C">
      <w:pPr>
        <w:autoSpaceDE w:val="0"/>
        <w:autoSpaceDN w:val="0"/>
        <w:bidi/>
        <w:adjustRightInd w:val="0"/>
        <w:spacing w:after="0" w:line="240" w:lineRule="auto"/>
        <w:jc w:val="both"/>
        <w:rPr>
          <w:rFonts w:ascii="Traditional Arabic" w:eastAsia="Times New Roman" w:hAnsi="Traditional Arabic" w:cs="Traditional Arabic"/>
          <w:sz w:val="36"/>
          <w:szCs w:val="36"/>
          <w:rtl/>
          <w:lang w:eastAsia="en-GB" w:bidi="ar-OM"/>
        </w:rPr>
      </w:pPr>
    </w:p>
    <w:p w14:paraId="2437DAEA" w14:textId="5E65A682" w:rsidR="00AF6046" w:rsidRPr="0018236C" w:rsidRDefault="0018236C" w:rsidP="0018236C">
      <w:pPr>
        <w:autoSpaceDE w:val="0"/>
        <w:autoSpaceDN w:val="0"/>
        <w:bidi/>
        <w:adjustRightInd w:val="0"/>
        <w:spacing w:after="0" w:line="240" w:lineRule="auto"/>
        <w:jc w:val="both"/>
        <w:rPr>
          <w:rFonts w:ascii="Traditional Arabic" w:hAnsi="Traditional Arabic" w:cs="Traditional Arabic"/>
          <w:sz w:val="36"/>
          <w:szCs w:val="36"/>
        </w:rPr>
      </w:pPr>
      <w:r>
        <w:rPr>
          <w:rFonts w:ascii="Traditional Arabic" w:eastAsia="Times New Roman" w:hAnsi="Traditional Arabic" w:cs="Traditional Arabic" w:hint="cs"/>
          <w:sz w:val="36"/>
          <w:szCs w:val="36"/>
          <w:rtl/>
          <w:lang w:eastAsia="en-GB" w:bidi="ar-OM"/>
        </w:rPr>
        <w:t>و</w:t>
      </w:r>
      <w:r w:rsidR="00D34001" w:rsidRPr="0018236C">
        <w:rPr>
          <w:rFonts w:ascii="Traditional Arabic" w:eastAsia="Times New Roman" w:hAnsi="Traditional Arabic" w:cs="Traditional Arabic" w:hint="cs"/>
          <w:sz w:val="36"/>
          <w:szCs w:val="36"/>
          <w:rtl/>
          <w:lang w:eastAsia="en-GB" w:bidi="ar-OM"/>
        </w:rPr>
        <w:t>قال سيدنا علي</w:t>
      </w:r>
      <w:r w:rsidR="00D34001" w:rsidRPr="007975C4">
        <w:rPr>
          <w:lang w:val="en-GB"/>
        </w:rPr>
        <w:sym w:font="AGA Arabesque" w:char="F074"/>
      </w:r>
      <w:r w:rsidR="00D34001" w:rsidRPr="0018236C">
        <w:rPr>
          <w:rFonts w:ascii="Traditional Arabic" w:eastAsia="Times New Roman" w:hAnsi="Traditional Arabic" w:cs="Traditional Arabic" w:hint="cs"/>
          <w:sz w:val="36"/>
          <w:szCs w:val="36"/>
          <w:rtl/>
          <w:lang w:eastAsia="en-GB" w:bidi="ar-OM"/>
        </w:rPr>
        <w:t xml:space="preserve"> </w:t>
      </w:r>
      <w:r w:rsidR="007D6B63" w:rsidRPr="0018236C">
        <w:rPr>
          <w:rFonts w:ascii="Traditional Arabic" w:eastAsia="Times New Roman" w:hAnsi="Traditional Arabic" w:cs="Traditional Arabic"/>
          <w:sz w:val="36"/>
          <w:szCs w:val="36"/>
          <w:rtl/>
          <w:lang w:eastAsia="en-GB" w:bidi="ar-OM"/>
        </w:rPr>
        <w:t xml:space="preserve"> </w:t>
      </w:r>
      <w:r w:rsidR="00D34001" w:rsidRPr="0018236C">
        <w:rPr>
          <w:rFonts w:ascii="Traditional Arabic" w:eastAsia="Times New Roman" w:hAnsi="Traditional Arabic" w:cs="Traditional Arabic" w:hint="cs"/>
          <w:sz w:val="36"/>
          <w:szCs w:val="36"/>
          <w:rtl/>
          <w:lang w:eastAsia="en-GB" w:bidi="ar-OM"/>
        </w:rPr>
        <w:t>"</w:t>
      </w:r>
      <w:r w:rsidR="007D6B63" w:rsidRPr="0018236C">
        <w:rPr>
          <w:rFonts w:ascii="Traditional Arabic" w:eastAsia="Times New Roman" w:hAnsi="Traditional Arabic" w:cs="Traditional Arabic" w:hint="cs"/>
          <w:sz w:val="36"/>
          <w:szCs w:val="36"/>
          <w:rtl/>
          <w:lang w:eastAsia="en-GB" w:bidi="ar-OM"/>
        </w:rPr>
        <w:t>إ</w:t>
      </w:r>
      <w:r w:rsidR="007D6B63" w:rsidRPr="0018236C">
        <w:rPr>
          <w:rFonts w:ascii="Traditional Arabic" w:eastAsia="Times New Roman" w:hAnsi="Traditional Arabic" w:cs="Traditional Arabic"/>
          <w:sz w:val="36"/>
          <w:szCs w:val="36"/>
          <w:rtl/>
          <w:lang w:eastAsia="en-GB" w:bidi="ar-OM"/>
        </w:rPr>
        <w:t>ن خير هذه الأمة بعد النبي </w:t>
      </w:r>
      <w:r w:rsidR="007D6B63" w:rsidRPr="0018236C">
        <w:rPr>
          <w:rFonts w:ascii="AGA Arabesque" w:eastAsia="Times New Roman" w:hAnsi="AGA Arabesque" w:cs="Calibri"/>
          <w:sz w:val="36"/>
          <w:szCs w:val="36"/>
          <w:lang w:eastAsia="en-GB"/>
        </w:rPr>
        <w:t></w:t>
      </w:r>
      <w:r w:rsidR="007D6B63" w:rsidRPr="0018236C">
        <w:rPr>
          <w:rFonts w:ascii="Traditional Arabic" w:eastAsia="Times New Roman" w:hAnsi="Traditional Arabic" w:cs="Traditional Arabic"/>
          <w:sz w:val="36"/>
          <w:szCs w:val="36"/>
          <w:rtl/>
          <w:lang w:eastAsia="en-GB" w:bidi="ar-OM"/>
        </w:rPr>
        <w:t> هو أبو بكر ثم عمر.</w:t>
      </w:r>
      <w:r w:rsidR="00D34001" w:rsidRPr="0018236C">
        <w:rPr>
          <w:rFonts w:ascii="Traditional Arabic" w:eastAsia="Times New Roman" w:hAnsi="Traditional Arabic" w:cs="Traditional Arabic" w:hint="cs"/>
          <w:sz w:val="36"/>
          <w:szCs w:val="36"/>
          <w:rtl/>
          <w:lang w:eastAsia="en-GB" w:bidi="ar-OM"/>
        </w:rPr>
        <w:t>"</w:t>
      </w:r>
    </w:p>
    <w:p w14:paraId="77F96C94" w14:textId="77777777" w:rsidR="00AF6046" w:rsidRDefault="00AF6046">
      <w:pPr>
        <w:rPr>
          <w:rFonts w:ascii="Traditional Arabic" w:eastAsia="Times New Roman" w:hAnsi="Traditional Arabic" w:cs="Traditional Arabic"/>
          <w:sz w:val="36"/>
          <w:szCs w:val="36"/>
          <w:rtl/>
          <w:lang w:eastAsia="en-GB" w:bidi="ar-OM"/>
        </w:rPr>
      </w:pPr>
      <w:r>
        <w:rPr>
          <w:rFonts w:ascii="Traditional Arabic" w:eastAsia="Times New Roman" w:hAnsi="Traditional Arabic" w:cs="Traditional Arabic"/>
          <w:sz w:val="36"/>
          <w:szCs w:val="36"/>
          <w:rtl/>
          <w:lang w:eastAsia="en-GB" w:bidi="ar-OM"/>
        </w:rPr>
        <w:br w:type="page"/>
      </w:r>
    </w:p>
    <w:p w14:paraId="3786D90D" w14:textId="36C75E81" w:rsidR="007D6B63" w:rsidRPr="00AF6046" w:rsidRDefault="000E09F5" w:rsidP="00AF6046">
      <w:pPr>
        <w:autoSpaceDE w:val="0"/>
        <w:autoSpaceDN w:val="0"/>
        <w:bidi/>
        <w:adjustRightInd w:val="0"/>
        <w:spacing w:after="0" w:line="240" w:lineRule="auto"/>
        <w:jc w:val="both"/>
        <w:rPr>
          <w:rFonts w:ascii="Traditional Arabic" w:hAnsi="Traditional Arabic" w:cs="Traditional Arabic"/>
          <w:sz w:val="36"/>
          <w:szCs w:val="36"/>
          <w:rtl/>
        </w:rPr>
      </w:pPr>
      <w:r w:rsidRPr="00AF6046">
        <w:rPr>
          <w:rFonts w:ascii="Traditional Arabic" w:eastAsia="Times New Roman" w:hAnsi="Traditional Arabic" w:cs="Traditional Arabic" w:hint="cs"/>
          <w:sz w:val="36"/>
          <w:szCs w:val="36"/>
          <w:rtl/>
          <w:lang w:eastAsia="en-GB" w:bidi="ar-OM"/>
        </w:rPr>
        <w:lastRenderedPageBreak/>
        <w:t>ثم ذكر حضرته بعض المرحومين وصلى عليه</w:t>
      </w:r>
      <w:r w:rsidR="00AF6046">
        <w:rPr>
          <w:rFonts w:ascii="Traditional Arabic" w:eastAsia="Times New Roman" w:hAnsi="Traditional Arabic" w:cs="Traditional Arabic" w:hint="cs"/>
          <w:sz w:val="36"/>
          <w:szCs w:val="36"/>
          <w:rtl/>
          <w:lang w:eastAsia="en-GB" w:bidi="ar-OM"/>
        </w:rPr>
        <w:t>م</w:t>
      </w:r>
      <w:r w:rsidRPr="00AF6046">
        <w:rPr>
          <w:rFonts w:ascii="Traditional Arabic" w:eastAsia="Times New Roman" w:hAnsi="Traditional Arabic" w:cs="Traditional Arabic" w:hint="cs"/>
          <w:sz w:val="36"/>
          <w:szCs w:val="36"/>
          <w:rtl/>
          <w:lang w:eastAsia="en-GB" w:bidi="ar-OM"/>
        </w:rPr>
        <w:t xml:space="preserve"> جنازة الغائب:</w:t>
      </w:r>
    </w:p>
    <w:p w14:paraId="4B41A649" w14:textId="7E7AA7B7" w:rsidR="00527AFC" w:rsidRPr="0034203C" w:rsidRDefault="007D6B63" w:rsidP="0034203C">
      <w:pPr>
        <w:pStyle w:val="ListParagraph"/>
        <w:numPr>
          <w:ilvl w:val="0"/>
          <w:numId w:val="2"/>
        </w:numPr>
        <w:shd w:val="clear" w:color="auto" w:fill="FFFFFF"/>
        <w:bidi/>
        <w:spacing w:after="0" w:line="20" w:lineRule="atLeast"/>
        <w:jc w:val="both"/>
        <w:rPr>
          <w:rFonts w:ascii="Traditional Arabic" w:eastAsia="Times New Roman" w:hAnsi="Traditional Arabic" w:cs="Traditional Arabic"/>
          <w:sz w:val="36"/>
          <w:szCs w:val="36"/>
          <w:lang w:eastAsia="en-GB" w:bidi="ar-OM"/>
        </w:rPr>
      </w:pPr>
      <w:r w:rsidRPr="0034203C">
        <w:rPr>
          <w:rFonts w:ascii="Traditional Arabic" w:eastAsia="Times New Roman" w:hAnsi="Traditional Arabic" w:cs="Traditional Arabic"/>
          <w:sz w:val="36"/>
          <w:szCs w:val="36"/>
          <w:rtl/>
          <w:lang w:eastAsia="en-GB" w:bidi="ar-OM"/>
        </w:rPr>
        <w:t xml:space="preserve">السيد كامران أحمد المحترم الشهيد، ابن </w:t>
      </w:r>
      <w:r w:rsidRPr="0034203C">
        <w:rPr>
          <w:rFonts w:ascii="Traditional Arabic" w:eastAsia="Times New Roman" w:hAnsi="Traditional Arabic" w:cs="Traditional Arabic" w:hint="cs"/>
          <w:sz w:val="36"/>
          <w:szCs w:val="36"/>
          <w:rtl/>
          <w:lang w:eastAsia="en-GB" w:bidi="ar-OM"/>
        </w:rPr>
        <w:t xml:space="preserve">السيد </w:t>
      </w:r>
      <w:r w:rsidRPr="0034203C">
        <w:rPr>
          <w:rFonts w:ascii="Traditional Arabic" w:eastAsia="Times New Roman" w:hAnsi="Traditional Arabic" w:cs="Traditional Arabic"/>
          <w:sz w:val="36"/>
          <w:szCs w:val="36"/>
          <w:rtl/>
          <w:lang w:eastAsia="en-GB" w:bidi="ar-OM"/>
        </w:rPr>
        <w:t xml:space="preserve">نصير أحمد المحترم من بيشاور، فقد أطلق المعارضون النار عليه في مكتبه في التاسع من نوفمبر فأردي شهيدا، إنا لله وإنا إليه راجعون. </w:t>
      </w:r>
    </w:p>
    <w:p w14:paraId="309511D7" w14:textId="3B31384A" w:rsidR="007D6B63" w:rsidRPr="0034203C" w:rsidRDefault="007D6B63" w:rsidP="0034203C">
      <w:pPr>
        <w:pStyle w:val="ListParagraph"/>
        <w:shd w:val="clear" w:color="auto" w:fill="FFFFFF"/>
        <w:bidi/>
        <w:spacing w:after="0" w:line="20" w:lineRule="atLeast"/>
        <w:jc w:val="both"/>
        <w:rPr>
          <w:rFonts w:ascii="Calibri" w:eastAsia="Times New Roman" w:hAnsi="Calibri" w:cs="Calibri"/>
          <w:sz w:val="36"/>
          <w:szCs w:val="36"/>
          <w:rtl/>
          <w:lang w:eastAsia="en-GB"/>
        </w:rPr>
      </w:pPr>
      <w:r w:rsidRPr="0034203C">
        <w:rPr>
          <w:rFonts w:ascii="Traditional Arabic" w:eastAsia="Times New Roman" w:hAnsi="Traditional Arabic" w:cs="Traditional Arabic"/>
          <w:sz w:val="36"/>
          <w:szCs w:val="36"/>
          <w:rtl/>
          <w:lang w:eastAsia="en-GB" w:bidi="ar-OM"/>
        </w:rPr>
        <w:t xml:space="preserve">كان الشهيد يملك خصالا حميدة كثيرة. فكان دوما سباقا في الخدمة، كان بارزا في دفع التبرعات، </w:t>
      </w:r>
      <w:r w:rsidRPr="0034203C">
        <w:rPr>
          <w:rFonts w:ascii="Traditional Arabic" w:eastAsia="Times New Roman" w:hAnsi="Traditional Arabic" w:cs="Traditional Arabic"/>
          <w:sz w:val="36"/>
          <w:szCs w:val="36"/>
          <w:rtl/>
          <w:lang w:eastAsia="en-GB" w:bidi="ar-SY"/>
        </w:rPr>
        <w:t xml:space="preserve">وكان هادئا وحليما وكان محببا في المنطقة، ونجيبا ومواسيا للفقراء وعاشقا للخلافة. </w:t>
      </w:r>
    </w:p>
    <w:p w14:paraId="61DA3E58" w14:textId="57ABB538" w:rsidR="007D6B63" w:rsidRPr="0034203C" w:rsidRDefault="001E7ADF" w:rsidP="0034203C">
      <w:pPr>
        <w:pStyle w:val="ListParagraph"/>
        <w:numPr>
          <w:ilvl w:val="0"/>
          <w:numId w:val="2"/>
        </w:num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4203C">
        <w:rPr>
          <w:rFonts w:ascii="Traditional Arabic" w:eastAsia="Times New Roman" w:hAnsi="Traditional Arabic" w:cs="Traditional Arabic" w:hint="cs"/>
          <w:sz w:val="36"/>
          <w:szCs w:val="36"/>
          <w:rtl/>
          <w:lang w:eastAsia="en-GB" w:bidi="ar-SY"/>
        </w:rPr>
        <w:t>ا</w:t>
      </w:r>
      <w:r w:rsidR="007D6B63" w:rsidRPr="0034203C">
        <w:rPr>
          <w:rFonts w:ascii="Traditional Arabic" w:eastAsia="Times New Roman" w:hAnsi="Traditional Arabic" w:cs="Traditional Arabic"/>
          <w:sz w:val="36"/>
          <w:szCs w:val="36"/>
          <w:rtl/>
          <w:lang w:eastAsia="en-GB" w:bidi="ar-SY"/>
        </w:rPr>
        <w:t>لدكتور مرزا نبير أحمد وزوجته عائشة عنبر اللذان توفيا في حادثة في ملواكي بأمريكا، إنا لله وإنا إليه راجعون</w:t>
      </w:r>
      <w:r w:rsidR="007D6B63" w:rsidRPr="0034203C">
        <w:rPr>
          <w:rFonts w:ascii="Traditional Arabic" w:eastAsia="Times New Roman" w:hAnsi="Traditional Arabic" w:cs="Traditional Arabic" w:hint="cs"/>
          <w:sz w:val="36"/>
          <w:szCs w:val="36"/>
          <w:rtl/>
          <w:lang w:eastAsia="en-GB"/>
        </w:rPr>
        <w:t>. كان عمر الدكتور مرزا نبير أحمد خمسة وثلاثين عاما، إنا لله وإنا إليه راجعون.</w:t>
      </w:r>
    </w:p>
    <w:p w14:paraId="3682C714" w14:textId="77777777" w:rsidR="0050274B" w:rsidRPr="0034203C" w:rsidRDefault="007D6B63" w:rsidP="0034203C">
      <w:pPr>
        <w:pStyle w:val="ListParagraph"/>
        <w:numPr>
          <w:ilvl w:val="0"/>
          <w:numId w:val="2"/>
        </w:num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4203C">
        <w:rPr>
          <w:rFonts w:ascii="Traditional Arabic" w:eastAsia="Times New Roman" w:hAnsi="Traditional Arabic" w:cs="Traditional Arabic" w:hint="cs"/>
          <w:sz w:val="36"/>
          <w:szCs w:val="36"/>
          <w:rtl/>
          <w:lang w:eastAsia="en-GB"/>
        </w:rPr>
        <w:t xml:space="preserve">في عائلة المرحوم عدد لا بأس به من الصحابة. كان يخدم الجماعة بصفته قائدا لمجلس خدام الأحمدية، وكان من الذين تبرعوا </w:t>
      </w:r>
      <w:r w:rsidR="00607858" w:rsidRPr="0034203C">
        <w:rPr>
          <w:rFonts w:ascii="Traditional Arabic" w:eastAsia="Times New Roman" w:hAnsi="Traditional Arabic" w:cs="Traditional Arabic" w:hint="cs"/>
          <w:sz w:val="36"/>
          <w:szCs w:val="36"/>
          <w:rtl/>
          <w:lang w:eastAsia="en-GB"/>
        </w:rPr>
        <w:t xml:space="preserve">بمبلغ </w:t>
      </w:r>
      <w:r w:rsidRPr="0034203C">
        <w:rPr>
          <w:rFonts w:ascii="Traditional Arabic" w:eastAsia="Times New Roman" w:hAnsi="Traditional Arabic" w:cs="Traditional Arabic" w:hint="cs"/>
          <w:sz w:val="36"/>
          <w:szCs w:val="36"/>
          <w:rtl/>
          <w:lang w:eastAsia="en-GB"/>
        </w:rPr>
        <w:t>كبير لشراء مبنى جديد كمسجد هناك. زوجة المرحوم عائشة عنبر التي كانت معه، هي ابنة سيد سجاد شاه المحترم من اليابان، كانت المرحومة عضوة نشيطة لفريق ايم تي ايه العالمية وكانت تقوم بترجمة مباشرة لخطبي في اللغة اليابانية، وتقوم بالترجمة على الشاشة باللغة اليابانية</w:t>
      </w:r>
      <w:r w:rsidR="001E7ADF" w:rsidRPr="0034203C">
        <w:rPr>
          <w:rFonts w:ascii="Traditional Arabic" w:eastAsia="Times New Roman" w:hAnsi="Traditional Arabic" w:cs="Traditional Arabic" w:hint="cs"/>
          <w:sz w:val="36"/>
          <w:szCs w:val="36"/>
          <w:rtl/>
          <w:lang w:eastAsia="en-GB"/>
        </w:rPr>
        <w:t>.</w:t>
      </w:r>
    </w:p>
    <w:p w14:paraId="090353C3" w14:textId="18B99E7D" w:rsidR="007D6B63" w:rsidRPr="0034203C" w:rsidRDefault="007D6B63" w:rsidP="0034203C">
      <w:pPr>
        <w:pStyle w:val="ListParagraph"/>
        <w:numPr>
          <w:ilvl w:val="0"/>
          <w:numId w:val="2"/>
        </w:num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4203C">
        <w:rPr>
          <w:rFonts w:ascii="Traditional Arabic" w:eastAsia="Times New Roman" w:hAnsi="Traditional Arabic" w:cs="Traditional Arabic" w:hint="cs"/>
          <w:sz w:val="36"/>
          <w:szCs w:val="36"/>
          <w:rtl/>
          <w:lang w:eastAsia="en-GB"/>
        </w:rPr>
        <w:t xml:space="preserve">شودري نصير أحمد المرحوم الذي كان يخدم الجماعة في كلِفتن بكراتشي كسكرتير المال، وهو ابن شودري نذير أحمد المحترم في ربوة. توفي عن عمر يناهز 69 سنة، إنا لله وإنا إليه راجعون. وقت الوفاة كان يؤم زوجته وأخاها في صلاة الفجر، إذ توقفت حركة قلبه فجأة في السجدة من الركعة الثانية فلبَّى نداء ربه، وكان بفضله تعالى موصيا. </w:t>
      </w:r>
    </w:p>
    <w:p w14:paraId="250E5551" w14:textId="6057AC17" w:rsidR="007D6B63" w:rsidRPr="0034203C" w:rsidRDefault="0050274B" w:rsidP="0034203C">
      <w:pPr>
        <w:pStyle w:val="ListParagraph"/>
        <w:numPr>
          <w:ilvl w:val="0"/>
          <w:numId w:val="2"/>
        </w:num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4203C">
        <w:rPr>
          <w:rFonts w:ascii="Traditional Arabic" w:eastAsia="Times New Roman" w:hAnsi="Traditional Arabic" w:cs="Traditional Arabic" w:hint="cs"/>
          <w:sz w:val="36"/>
          <w:szCs w:val="36"/>
          <w:rtl/>
          <w:lang w:eastAsia="en-GB"/>
        </w:rPr>
        <w:t>ا</w:t>
      </w:r>
      <w:r w:rsidR="007D6B63" w:rsidRPr="0034203C">
        <w:rPr>
          <w:rFonts w:ascii="Traditional Arabic" w:eastAsia="Times New Roman" w:hAnsi="Traditional Arabic" w:cs="Traditional Arabic" w:hint="cs"/>
          <w:sz w:val="36"/>
          <w:szCs w:val="36"/>
          <w:rtl/>
          <w:lang w:eastAsia="en-GB"/>
        </w:rPr>
        <w:t xml:space="preserve">لسيدة سرداران بي بي زوجة شودري نبي بخش المحترم من حارة دار الرحمة الغربية بربوة، توفيت قبل أيام، إنا لله وإنا إليه راجعون. تركت خلفها ثلاثة أبناء وأربع بنات، ابنها الأكبر الدكتور عبد الرحيم وُفق لخدمة الجماعة في سيراليون لخمس سنوات تحت إشراف مجلس نصرت جهان. وابنها الأصغر السيد عبد الخالق نيِّر المحترم يخدم الجماعة كداعية مسئول وأمير الجماعة في كيمرون، ولم يستطع حضور جنازة والدته لكونه مشغولا في الميدان، ألهم الله كلهم الصبر والسلوان ورفع درجات المرحومة.      </w:t>
      </w:r>
    </w:p>
    <w:p w14:paraId="31EBDBCB" w14:textId="77777777" w:rsidR="007D6B63" w:rsidRPr="00C139C7" w:rsidRDefault="007D6B63" w:rsidP="007D6B63">
      <w:pPr>
        <w:autoSpaceDE w:val="0"/>
        <w:autoSpaceDN w:val="0"/>
        <w:bidi/>
        <w:adjustRightInd w:val="0"/>
        <w:spacing w:after="0" w:line="20" w:lineRule="atLeast"/>
        <w:jc w:val="both"/>
        <w:rPr>
          <w:rFonts w:ascii="Traditional Arabic" w:hAnsi="Traditional Arabic" w:cs="Traditional Arabic"/>
          <w:sz w:val="36"/>
          <w:szCs w:val="36"/>
          <w:rtl/>
        </w:rPr>
      </w:pPr>
    </w:p>
    <w:p w14:paraId="25BAA642" w14:textId="579ED92E" w:rsidR="001C7414" w:rsidRDefault="001C7414" w:rsidP="007D6B63">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p>
    <w:sectPr w:rsidR="001C7414" w:rsidSect="001C2C78">
      <w:pgSz w:w="11907" w:h="16840" w:code="9"/>
      <w:pgMar w:top="851" w:right="1440"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altName w:val="Times New Roman"/>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13662"/>
    <w:multiLevelType w:val="hybridMultilevel"/>
    <w:tmpl w:val="2380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A08AF"/>
    <w:multiLevelType w:val="hybridMultilevel"/>
    <w:tmpl w:val="ACD85696"/>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31A45"/>
    <w:rsid w:val="00052AB3"/>
    <w:rsid w:val="00052D1A"/>
    <w:rsid w:val="00061E8E"/>
    <w:rsid w:val="000628E2"/>
    <w:rsid w:val="00077518"/>
    <w:rsid w:val="00084BFF"/>
    <w:rsid w:val="0009796D"/>
    <w:rsid w:val="000A1092"/>
    <w:rsid w:val="000B3926"/>
    <w:rsid w:val="000B6A0A"/>
    <w:rsid w:val="000C1535"/>
    <w:rsid w:val="000C7410"/>
    <w:rsid w:val="000D7FAF"/>
    <w:rsid w:val="000E09F5"/>
    <w:rsid w:val="000E0A83"/>
    <w:rsid w:val="000E1BA2"/>
    <w:rsid w:val="000F1A1C"/>
    <w:rsid w:val="000F55C0"/>
    <w:rsid w:val="00104619"/>
    <w:rsid w:val="00114041"/>
    <w:rsid w:val="00114D8F"/>
    <w:rsid w:val="001329F0"/>
    <w:rsid w:val="00132EE0"/>
    <w:rsid w:val="00132FF7"/>
    <w:rsid w:val="00160508"/>
    <w:rsid w:val="0016348F"/>
    <w:rsid w:val="00164D5E"/>
    <w:rsid w:val="001668E6"/>
    <w:rsid w:val="0018236C"/>
    <w:rsid w:val="00184989"/>
    <w:rsid w:val="00190BAA"/>
    <w:rsid w:val="00197C1D"/>
    <w:rsid w:val="001A6469"/>
    <w:rsid w:val="001B5D9E"/>
    <w:rsid w:val="001C2C78"/>
    <w:rsid w:val="001C7414"/>
    <w:rsid w:val="001D6ED7"/>
    <w:rsid w:val="001E7ADF"/>
    <w:rsid w:val="00206AD3"/>
    <w:rsid w:val="002073CF"/>
    <w:rsid w:val="0021502E"/>
    <w:rsid w:val="002335B2"/>
    <w:rsid w:val="00237F28"/>
    <w:rsid w:val="00242C76"/>
    <w:rsid w:val="00244848"/>
    <w:rsid w:val="00261F54"/>
    <w:rsid w:val="0026275B"/>
    <w:rsid w:val="0026478C"/>
    <w:rsid w:val="0027014F"/>
    <w:rsid w:val="00275890"/>
    <w:rsid w:val="00277275"/>
    <w:rsid w:val="00285806"/>
    <w:rsid w:val="00292A17"/>
    <w:rsid w:val="002A2B56"/>
    <w:rsid w:val="002B0CA4"/>
    <w:rsid w:val="002B365E"/>
    <w:rsid w:val="002B4AC2"/>
    <w:rsid w:val="002C025E"/>
    <w:rsid w:val="002C7224"/>
    <w:rsid w:val="002E0F0D"/>
    <w:rsid w:val="002E6B10"/>
    <w:rsid w:val="002F276B"/>
    <w:rsid w:val="002F6F1F"/>
    <w:rsid w:val="00302CDA"/>
    <w:rsid w:val="003037B7"/>
    <w:rsid w:val="003145A0"/>
    <w:rsid w:val="00332DBA"/>
    <w:rsid w:val="0034203C"/>
    <w:rsid w:val="003502E8"/>
    <w:rsid w:val="003520F6"/>
    <w:rsid w:val="00354220"/>
    <w:rsid w:val="00362292"/>
    <w:rsid w:val="0036584D"/>
    <w:rsid w:val="0038232F"/>
    <w:rsid w:val="00394B01"/>
    <w:rsid w:val="003C54D9"/>
    <w:rsid w:val="003D0C34"/>
    <w:rsid w:val="003D108C"/>
    <w:rsid w:val="003D2F48"/>
    <w:rsid w:val="003D7E81"/>
    <w:rsid w:val="003E128A"/>
    <w:rsid w:val="003E6ADF"/>
    <w:rsid w:val="003F0FDD"/>
    <w:rsid w:val="003F2942"/>
    <w:rsid w:val="00403AD1"/>
    <w:rsid w:val="00403F3B"/>
    <w:rsid w:val="004104B9"/>
    <w:rsid w:val="004136DB"/>
    <w:rsid w:val="00414EC5"/>
    <w:rsid w:val="0042384B"/>
    <w:rsid w:val="00426AEA"/>
    <w:rsid w:val="00437D0D"/>
    <w:rsid w:val="004511A7"/>
    <w:rsid w:val="0045469F"/>
    <w:rsid w:val="0047192D"/>
    <w:rsid w:val="00484624"/>
    <w:rsid w:val="00485593"/>
    <w:rsid w:val="00486E20"/>
    <w:rsid w:val="00490736"/>
    <w:rsid w:val="004910C9"/>
    <w:rsid w:val="004A2053"/>
    <w:rsid w:val="004B3D6C"/>
    <w:rsid w:val="004B5E6D"/>
    <w:rsid w:val="004B7EE9"/>
    <w:rsid w:val="004D6385"/>
    <w:rsid w:val="004D66F8"/>
    <w:rsid w:val="004D6CF7"/>
    <w:rsid w:val="004D7447"/>
    <w:rsid w:val="004E5F6A"/>
    <w:rsid w:val="004E7911"/>
    <w:rsid w:val="004F057A"/>
    <w:rsid w:val="004F2610"/>
    <w:rsid w:val="0050274B"/>
    <w:rsid w:val="00511F47"/>
    <w:rsid w:val="00513D0C"/>
    <w:rsid w:val="0052021B"/>
    <w:rsid w:val="0052040F"/>
    <w:rsid w:val="00523F0A"/>
    <w:rsid w:val="00527AFC"/>
    <w:rsid w:val="00544E42"/>
    <w:rsid w:val="00561564"/>
    <w:rsid w:val="00565ADD"/>
    <w:rsid w:val="00581A38"/>
    <w:rsid w:val="005945A6"/>
    <w:rsid w:val="00597B37"/>
    <w:rsid w:val="005A0E30"/>
    <w:rsid w:val="005A6740"/>
    <w:rsid w:val="005A7022"/>
    <w:rsid w:val="005B10C9"/>
    <w:rsid w:val="005C7A39"/>
    <w:rsid w:val="005F6A8F"/>
    <w:rsid w:val="006017A5"/>
    <w:rsid w:val="00607858"/>
    <w:rsid w:val="006275C4"/>
    <w:rsid w:val="00631D5A"/>
    <w:rsid w:val="00636613"/>
    <w:rsid w:val="00653D88"/>
    <w:rsid w:val="00655D83"/>
    <w:rsid w:val="00667D51"/>
    <w:rsid w:val="00681829"/>
    <w:rsid w:val="0068248E"/>
    <w:rsid w:val="0069678B"/>
    <w:rsid w:val="006A1D7E"/>
    <w:rsid w:val="006A4B4B"/>
    <w:rsid w:val="006B45FF"/>
    <w:rsid w:val="006B688C"/>
    <w:rsid w:val="006C099F"/>
    <w:rsid w:val="006C21B5"/>
    <w:rsid w:val="006D27BF"/>
    <w:rsid w:val="006E4909"/>
    <w:rsid w:val="006F58D9"/>
    <w:rsid w:val="006F6728"/>
    <w:rsid w:val="007044B8"/>
    <w:rsid w:val="00705858"/>
    <w:rsid w:val="00705FFD"/>
    <w:rsid w:val="007063D8"/>
    <w:rsid w:val="00712FEB"/>
    <w:rsid w:val="00731054"/>
    <w:rsid w:val="0074145A"/>
    <w:rsid w:val="0075352D"/>
    <w:rsid w:val="007643EB"/>
    <w:rsid w:val="00785A01"/>
    <w:rsid w:val="00792E7F"/>
    <w:rsid w:val="00794BB7"/>
    <w:rsid w:val="007975C4"/>
    <w:rsid w:val="007A5C98"/>
    <w:rsid w:val="007B5545"/>
    <w:rsid w:val="007C3727"/>
    <w:rsid w:val="007C3C8A"/>
    <w:rsid w:val="007D178B"/>
    <w:rsid w:val="007D5E12"/>
    <w:rsid w:val="007D6755"/>
    <w:rsid w:val="007D6B63"/>
    <w:rsid w:val="007D6CD8"/>
    <w:rsid w:val="007E1A66"/>
    <w:rsid w:val="007F6220"/>
    <w:rsid w:val="007F7DF0"/>
    <w:rsid w:val="00816372"/>
    <w:rsid w:val="00821EB1"/>
    <w:rsid w:val="008537B7"/>
    <w:rsid w:val="00861CE6"/>
    <w:rsid w:val="00866B1C"/>
    <w:rsid w:val="008702DD"/>
    <w:rsid w:val="0088405A"/>
    <w:rsid w:val="00893A67"/>
    <w:rsid w:val="008B50DF"/>
    <w:rsid w:val="008B51AC"/>
    <w:rsid w:val="008B577B"/>
    <w:rsid w:val="008B7FCC"/>
    <w:rsid w:val="008C5ECA"/>
    <w:rsid w:val="0090062F"/>
    <w:rsid w:val="009260ED"/>
    <w:rsid w:val="00932080"/>
    <w:rsid w:val="00936331"/>
    <w:rsid w:val="0094614E"/>
    <w:rsid w:val="00947766"/>
    <w:rsid w:val="00964C45"/>
    <w:rsid w:val="009669A1"/>
    <w:rsid w:val="00967E5D"/>
    <w:rsid w:val="009A5A8D"/>
    <w:rsid w:val="009B33F6"/>
    <w:rsid w:val="009B437F"/>
    <w:rsid w:val="009B5F16"/>
    <w:rsid w:val="009B615A"/>
    <w:rsid w:val="009C3BF8"/>
    <w:rsid w:val="009C52EC"/>
    <w:rsid w:val="009D0D19"/>
    <w:rsid w:val="009D79BE"/>
    <w:rsid w:val="009F0041"/>
    <w:rsid w:val="00A0552C"/>
    <w:rsid w:val="00A06D69"/>
    <w:rsid w:val="00A0779F"/>
    <w:rsid w:val="00A229F5"/>
    <w:rsid w:val="00A30895"/>
    <w:rsid w:val="00A31280"/>
    <w:rsid w:val="00A3405A"/>
    <w:rsid w:val="00A51630"/>
    <w:rsid w:val="00A65B06"/>
    <w:rsid w:val="00A81115"/>
    <w:rsid w:val="00A86CE6"/>
    <w:rsid w:val="00A87034"/>
    <w:rsid w:val="00AA6A92"/>
    <w:rsid w:val="00AB7093"/>
    <w:rsid w:val="00AD67C6"/>
    <w:rsid w:val="00AE1B2F"/>
    <w:rsid w:val="00AE6088"/>
    <w:rsid w:val="00AF357D"/>
    <w:rsid w:val="00AF6046"/>
    <w:rsid w:val="00AF6CB5"/>
    <w:rsid w:val="00B106A3"/>
    <w:rsid w:val="00B11F8E"/>
    <w:rsid w:val="00B16388"/>
    <w:rsid w:val="00B25C18"/>
    <w:rsid w:val="00B266D9"/>
    <w:rsid w:val="00B3073E"/>
    <w:rsid w:val="00B40E57"/>
    <w:rsid w:val="00B42E84"/>
    <w:rsid w:val="00B4450F"/>
    <w:rsid w:val="00B7365E"/>
    <w:rsid w:val="00B92C50"/>
    <w:rsid w:val="00BA4E63"/>
    <w:rsid w:val="00BB65C8"/>
    <w:rsid w:val="00BD0ADA"/>
    <w:rsid w:val="00BD0E40"/>
    <w:rsid w:val="00BD6A10"/>
    <w:rsid w:val="00BE3D0E"/>
    <w:rsid w:val="00BF329A"/>
    <w:rsid w:val="00BF5417"/>
    <w:rsid w:val="00C0524C"/>
    <w:rsid w:val="00C331D0"/>
    <w:rsid w:val="00C35F51"/>
    <w:rsid w:val="00C43B89"/>
    <w:rsid w:val="00C45ADE"/>
    <w:rsid w:val="00C77F43"/>
    <w:rsid w:val="00C84640"/>
    <w:rsid w:val="00C86FDA"/>
    <w:rsid w:val="00C90E73"/>
    <w:rsid w:val="00CB3E3F"/>
    <w:rsid w:val="00CC260B"/>
    <w:rsid w:val="00CE0054"/>
    <w:rsid w:val="00CE1F65"/>
    <w:rsid w:val="00CE7D0D"/>
    <w:rsid w:val="00D02C82"/>
    <w:rsid w:val="00D062B7"/>
    <w:rsid w:val="00D068E4"/>
    <w:rsid w:val="00D103FB"/>
    <w:rsid w:val="00D13303"/>
    <w:rsid w:val="00D30617"/>
    <w:rsid w:val="00D34001"/>
    <w:rsid w:val="00D4405C"/>
    <w:rsid w:val="00D450D7"/>
    <w:rsid w:val="00D55466"/>
    <w:rsid w:val="00D56E68"/>
    <w:rsid w:val="00D730BE"/>
    <w:rsid w:val="00D75095"/>
    <w:rsid w:val="00D81012"/>
    <w:rsid w:val="00D93CAD"/>
    <w:rsid w:val="00DB525B"/>
    <w:rsid w:val="00DC200D"/>
    <w:rsid w:val="00DC7868"/>
    <w:rsid w:val="00DD57BA"/>
    <w:rsid w:val="00DF7ED3"/>
    <w:rsid w:val="00E1042C"/>
    <w:rsid w:val="00E137B9"/>
    <w:rsid w:val="00E1672C"/>
    <w:rsid w:val="00E2059E"/>
    <w:rsid w:val="00E24A4F"/>
    <w:rsid w:val="00E357C6"/>
    <w:rsid w:val="00E42B3A"/>
    <w:rsid w:val="00E62715"/>
    <w:rsid w:val="00EB7E05"/>
    <w:rsid w:val="00EC7E64"/>
    <w:rsid w:val="00EE48DE"/>
    <w:rsid w:val="00F063E5"/>
    <w:rsid w:val="00F172D1"/>
    <w:rsid w:val="00F334E2"/>
    <w:rsid w:val="00F366CB"/>
    <w:rsid w:val="00F40603"/>
    <w:rsid w:val="00F439B9"/>
    <w:rsid w:val="00F50D21"/>
    <w:rsid w:val="00F5735D"/>
    <w:rsid w:val="00F94541"/>
    <w:rsid w:val="00F965AD"/>
    <w:rsid w:val="00FA0A9D"/>
    <w:rsid w:val="00FA1B45"/>
    <w:rsid w:val="00FB352E"/>
    <w:rsid w:val="00FB74E1"/>
    <w:rsid w:val="00FE0742"/>
    <w:rsid w:val="00FE4FD0"/>
    <w:rsid w:val="00FF4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character" w:customStyle="1" w:styleId="arabicsanad">
    <w:name w:val="arabic_sanad"/>
    <w:basedOn w:val="DefaultParagraphFont"/>
    <w:rsid w:val="00FB74E1"/>
  </w:style>
  <w:style w:type="paragraph" w:styleId="Revision">
    <w:name w:val="Revision"/>
    <w:hidden/>
    <w:uiPriority w:val="99"/>
    <w:semiHidden/>
    <w:rsid w:val="004F057A"/>
    <w:pPr>
      <w:spacing w:after="0" w:line="240" w:lineRule="auto"/>
    </w:pPr>
  </w:style>
  <w:style w:type="paragraph" w:styleId="ListParagraph">
    <w:name w:val="List Paragraph"/>
    <w:basedOn w:val="Normal"/>
    <w:uiPriority w:val="34"/>
    <w:qFormat/>
    <w:rsid w:val="00A06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1364282879">
      <w:bodyDiv w:val="1"/>
      <w:marLeft w:val="0"/>
      <w:marRight w:val="0"/>
      <w:marTop w:val="0"/>
      <w:marBottom w:val="0"/>
      <w:divBdr>
        <w:top w:val="none" w:sz="0" w:space="0" w:color="auto"/>
        <w:left w:val="none" w:sz="0" w:space="0" w:color="auto"/>
        <w:bottom w:val="none" w:sz="0" w:space="0" w:color="auto"/>
        <w:right w:val="none" w:sz="0" w:space="0" w:color="auto"/>
      </w:divBdr>
    </w:div>
    <w:div w:id="1573200578">
      <w:bodyDiv w:val="1"/>
      <w:marLeft w:val="0"/>
      <w:marRight w:val="0"/>
      <w:marTop w:val="0"/>
      <w:marBottom w:val="0"/>
      <w:divBdr>
        <w:top w:val="none" w:sz="0" w:space="0" w:color="auto"/>
        <w:left w:val="none" w:sz="0" w:space="0" w:color="auto"/>
        <w:bottom w:val="none" w:sz="0" w:space="0" w:color="auto"/>
        <w:right w:val="none" w:sz="0" w:space="0" w:color="auto"/>
      </w:divBdr>
      <w:divsChild>
        <w:div w:id="1234702613">
          <w:marLeft w:val="0"/>
          <w:marRight w:val="0"/>
          <w:marTop w:val="0"/>
          <w:marBottom w:val="0"/>
          <w:divBdr>
            <w:top w:val="none" w:sz="0" w:space="0" w:color="auto"/>
            <w:left w:val="none" w:sz="0" w:space="0" w:color="auto"/>
            <w:bottom w:val="none" w:sz="0" w:space="0" w:color="auto"/>
            <w:right w:val="none" w:sz="0" w:space="0" w:color="auto"/>
          </w:divBdr>
        </w:div>
      </w:divsChild>
    </w:div>
    <w:div w:id="1834834404">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2021-11-01T16:38:00Z</cp:lastPrinted>
  <dcterms:created xsi:type="dcterms:W3CDTF">2021-11-14T12:31:00Z</dcterms:created>
  <dcterms:modified xsi:type="dcterms:W3CDTF">2021-11-14T12:31:00Z</dcterms:modified>
</cp:coreProperties>
</file>